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F8CFA" w14:textId="77777777" w:rsidR="00516A35" w:rsidRPr="0058777A" w:rsidRDefault="00167D54" w:rsidP="00602076">
      <w:pPr>
        <w:spacing w:line="300" w:lineRule="exact"/>
        <w:rPr>
          <w:rFonts w:ascii="Arial" w:hAnsi="Arial"/>
          <w:sz w:val="26"/>
          <w:lang w:val="pl-PL"/>
        </w:rPr>
      </w:pPr>
      <w:r w:rsidRPr="0058777A">
        <w:rPr>
          <w:rFonts w:ascii="Arial" w:hAnsi="Arial"/>
          <w:noProof/>
          <w:sz w:val="26"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57B5FD5" wp14:editId="59307EBA">
                <wp:simplePos x="0" y="0"/>
                <wp:positionH relativeFrom="column">
                  <wp:posOffset>3682365</wp:posOffset>
                </wp:positionH>
                <wp:positionV relativeFrom="paragraph">
                  <wp:posOffset>7620</wp:posOffset>
                </wp:positionV>
                <wp:extent cx="2578735" cy="8001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CEF60" w14:textId="77777777" w:rsidR="006455E1" w:rsidRPr="005B6351" w:rsidRDefault="006455E1" w:rsidP="006455E1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24"/>
                                <w:lang w:val="pl-PL"/>
                              </w:rPr>
                            </w:pPr>
                            <w:r w:rsidRPr="005B6351"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24"/>
                                <w:lang w:val="pl-PL"/>
                              </w:rPr>
                              <w:t>Kontakt</w:t>
                            </w:r>
                          </w:p>
                          <w:p w14:paraId="3C37DAAA" w14:textId="77777777" w:rsidR="006455E1" w:rsidRPr="00693A7B" w:rsidRDefault="006455E1" w:rsidP="006455E1">
                            <w:pPr>
                              <w:pStyle w:val="Stopka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693A7B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t>Fundacja PlasticsEurop</w:t>
                            </w:r>
                            <w:r w:rsidRPr="00693A7B"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  <w:lang w:val="pl-PL"/>
                              </w:rPr>
                              <w:t>e</w:t>
                            </w:r>
                            <w:r w:rsidRPr="00693A7B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t xml:space="preserve"> Polska</w:t>
                            </w:r>
                          </w:p>
                          <w:p w14:paraId="45CC8CB7" w14:textId="77777777" w:rsidR="006455E1" w:rsidRPr="00757F53" w:rsidRDefault="006455E1" w:rsidP="006455E1">
                            <w:pPr>
                              <w:ind w:left="28"/>
                              <w:rPr>
                                <w:rFonts w:ascii="Arial" w:hAnsi="Arial"/>
                                <w:color w:val="000000"/>
                                <w:sz w:val="18"/>
                                <w:szCs w:val="24"/>
                                <w:lang w:val="pl-PL"/>
                              </w:rPr>
                            </w:pPr>
                            <w:r w:rsidRPr="00757F53">
                              <w:rPr>
                                <w:rFonts w:ascii="Arial" w:hAnsi="Arial"/>
                                <w:color w:val="000000"/>
                                <w:sz w:val="18"/>
                                <w:szCs w:val="24"/>
                                <w:lang w:val="pl-PL"/>
                              </w:rPr>
                              <w:t xml:space="preserve">Anna </w:t>
                            </w:r>
                            <w:r w:rsidR="00F92A8E">
                              <w:rPr>
                                <w:rFonts w:ascii="Arial" w:hAnsi="Arial"/>
                                <w:color w:val="000000"/>
                                <w:sz w:val="18"/>
                                <w:szCs w:val="24"/>
                                <w:lang w:val="pl-PL"/>
                              </w:rPr>
                              <w:t>Kozera-</w:t>
                            </w:r>
                            <w:r w:rsidRPr="00757F53">
                              <w:rPr>
                                <w:rFonts w:ascii="Arial" w:hAnsi="Arial"/>
                                <w:color w:val="000000"/>
                                <w:sz w:val="18"/>
                                <w:szCs w:val="24"/>
                                <w:lang w:val="pl-PL"/>
                              </w:rPr>
                              <w:t>Szałkowska</w:t>
                            </w:r>
                          </w:p>
                          <w:p w14:paraId="533F23F8" w14:textId="77777777" w:rsidR="006455E1" w:rsidRPr="00757F53" w:rsidRDefault="006455E1" w:rsidP="006455E1">
                            <w:pPr>
                              <w:rPr>
                                <w:rFonts w:ascii="Arial" w:hAnsi="Arial"/>
                                <w:color w:val="000000"/>
                                <w:sz w:val="18"/>
                                <w:szCs w:val="24"/>
                                <w:lang w:val="pl-PL"/>
                              </w:rPr>
                            </w:pPr>
                            <w:r w:rsidRPr="00757F53">
                              <w:rPr>
                                <w:rFonts w:ascii="Arial" w:hAnsi="Arial"/>
                                <w:color w:val="000000"/>
                                <w:sz w:val="18"/>
                                <w:szCs w:val="24"/>
                                <w:lang w:val="pl-PL"/>
                              </w:rPr>
                              <w:t xml:space="preserve">Telefon : </w:t>
                            </w:r>
                            <w:r w:rsidRPr="00757F53">
                              <w:rPr>
                                <w:rFonts w:ascii="Arial" w:hAnsi="Arial"/>
                                <w:sz w:val="18"/>
                                <w:szCs w:val="18"/>
                                <w:lang w:val="pl-PL"/>
                              </w:rPr>
                              <w:t>+48 (22) 630 99 03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pl-PL"/>
                              </w:rPr>
                              <w:t>, 695 915 917</w:t>
                            </w:r>
                            <w:r w:rsidRPr="00757F53">
                              <w:rPr>
                                <w:rFonts w:ascii="Arial" w:hAnsi="Arial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</w:p>
                          <w:p w14:paraId="3853B29E" w14:textId="77777777" w:rsidR="006455E1" w:rsidRDefault="006455E1" w:rsidP="006455E1">
                            <w:pPr>
                              <w:ind w:left="28"/>
                              <w:rPr>
                                <w:rFonts w:ascii="Arial" w:hAnsi="Arial"/>
                                <w:color w:val="000000"/>
                                <w:sz w:val="18"/>
                                <w:szCs w:val="24"/>
                                <w:lang w:val="pl-PL"/>
                              </w:rPr>
                            </w:pPr>
                            <w:r w:rsidRPr="00757F53">
                              <w:rPr>
                                <w:rFonts w:ascii="Arial" w:hAnsi="Arial"/>
                                <w:color w:val="000000"/>
                                <w:sz w:val="18"/>
                                <w:szCs w:val="24"/>
                                <w:lang w:val="pl-PL"/>
                              </w:rPr>
                              <w:t>Email:a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szCs w:val="24"/>
                                <w:lang w:val="pl-PL"/>
                              </w:rPr>
                              <w:t>nna.szalkowska@plasticseurope.org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7B5FD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9.95pt;margin-top:.6pt;width:203.0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UHn/AEAAN8DAAAOAAAAZHJzL2Uyb0RvYy54bWysU8Fu2zAMvQ/YPwi6L04ydA2MOEWXIsOA&#10;bivQ7gNoWbaF2aJGKbGzrx8lJ1nR3or5IFAS+cT3+Ly+GftOHDR5g7aQi9lcCm0VVsY2hfz5tPuw&#10;ksIHsBV0aHUhj9rLm837d+vB5XqJLXaVJsEg1ueDK2QbgsuzzKtW9+Bn6LTlyxqph8BbarKKYGD0&#10;vsuW8/mnbECqHKHS3vPp3XQpNwm/rrUKP+ra6yC6QnJvIa2U1jKu2WYNeUPgWqNObcAbuujBWH70&#10;AnUHAcSezCuo3ihCj3WYKewzrGujdOLAbBbzF2weW3A6cWFxvLvI5P8frPp+eCBhqkIupbDQ84ie&#10;9BjEZxzFKqozOJ9z0qPjtDDyMU85MfXuHtUvLyxuW7CNviXCodVQcXeLWJk9K51wfAQph29Y8TOw&#10;D5iAxpr6KB2LIRidp3S8TCa2ovhweXW9uv54JYXiu9WcpUqjyyA/Vzvy4YvGXsSgkMSTT+hwuPch&#10;dgP5OSU+5rEz1c50XdpQU247Egdgl+zSlwi8SOtsTLYYyybEeJJoRmYTxzCW40m2EqsjEyacXMd/&#10;CQct0h8pBnZcIf3vPZCWovtqWbRoz3NA56A8B2AVlxYySDGF2zDZeO/INC0jT2OxeMvC1iZxjhOY&#10;ujj1yS5KUpwcH236fJ+y/v2Xm78AAAD//wMAUEsDBBQABgAIAAAAIQBg6hx33QAAAAkBAAAPAAAA&#10;ZHJzL2Rvd25yZXYueG1sTI/NToNAFIX3Jr7D5Jq4MXaQRFqQodFWd7pobbqeMrdAytwhzFDo23u7&#10;ssuT7+T85MvJtuKMvW8cKXiZRSCQSmcaqhTsfr+eFyB80GR06wgVXNDDsri/y3Vm3EgbPG9DJTiE&#10;fKYV1CF0mZS+rNFqP3MdErOj660OLPtKml6PHG5bGUdRIq1uiBtq3eGqxvK0HayCZN0P44ZWT+vd&#10;57f+6ap4/3HZK/X4ML2/gQg4hX8zXOfzdCh408ENZLxoFbzO05StDGIQzNNFwt8OVz2PQRa5vH1Q&#10;/AEAAP//AwBQSwECLQAUAAYACAAAACEAtoM4kv4AAADhAQAAEwAAAAAAAAAAAAAAAAAAAAAAW0Nv&#10;bnRlbnRfVHlwZXNdLnhtbFBLAQItABQABgAIAAAAIQA4/SH/1gAAAJQBAAALAAAAAAAAAAAAAAAA&#10;AC8BAABfcmVscy8ucmVsc1BLAQItABQABgAIAAAAIQC9GUHn/AEAAN8DAAAOAAAAAAAAAAAAAAAA&#10;AC4CAABkcnMvZTJvRG9jLnhtbFBLAQItABQABgAIAAAAIQBg6hx33QAAAAkBAAAPAAAAAAAAAAAA&#10;AAAAAFYEAABkcnMvZG93bnJldi54bWxQSwUGAAAAAAQABADzAAAAYAUAAAAA&#10;" stroked="f">
                <v:textbox inset="0,0,0,0">
                  <w:txbxContent>
                    <w:p w14:paraId="05BCEF60" w14:textId="77777777" w:rsidR="006455E1" w:rsidRPr="005B6351" w:rsidRDefault="006455E1" w:rsidP="006455E1">
                      <w:pPr>
                        <w:rPr>
                          <w:rFonts w:ascii="Arial" w:hAnsi="Arial"/>
                          <w:b/>
                          <w:color w:val="000000"/>
                          <w:sz w:val="18"/>
                          <w:szCs w:val="24"/>
                          <w:lang w:val="pl-PL"/>
                        </w:rPr>
                      </w:pPr>
                      <w:r w:rsidRPr="005B6351">
                        <w:rPr>
                          <w:rFonts w:ascii="Arial" w:hAnsi="Arial"/>
                          <w:b/>
                          <w:color w:val="000000"/>
                          <w:sz w:val="18"/>
                          <w:szCs w:val="24"/>
                          <w:lang w:val="pl-PL"/>
                        </w:rPr>
                        <w:t>Kontakt</w:t>
                      </w:r>
                    </w:p>
                    <w:p w14:paraId="3C37DAAA" w14:textId="77777777" w:rsidR="006455E1" w:rsidRPr="00693A7B" w:rsidRDefault="006455E1" w:rsidP="006455E1">
                      <w:pPr>
                        <w:pStyle w:val="Stopka"/>
                        <w:rPr>
                          <w:rFonts w:ascii="Arial" w:hAnsi="Arial"/>
                          <w:b/>
                          <w:sz w:val="18"/>
                          <w:szCs w:val="18"/>
                          <w:lang w:val="pl-PL"/>
                        </w:rPr>
                      </w:pPr>
                      <w:r w:rsidRPr="00693A7B">
                        <w:rPr>
                          <w:rFonts w:ascii="Arial" w:hAnsi="Arial"/>
                          <w:b/>
                          <w:sz w:val="18"/>
                          <w:szCs w:val="18"/>
                          <w:lang w:val="pl-PL"/>
                        </w:rPr>
                        <w:t>Fundacja PlasticsEurop</w:t>
                      </w:r>
                      <w:r w:rsidRPr="00693A7B">
                        <w:rPr>
                          <w:rFonts w:ascii="Arial" w:hAnsi="Arial"/>
                          <w:b/>
                          <w:i/>
                          <w:sz w:val="18"/>
                          <w:szCs w:val="18"/>
                          <w:lang w:val="pl-PL"/>
                        </w:rPr>
                        <w:t>e</w:t>
                      </w:r>
                      <w:r w:rsidRPr="00693A7B">
                        <w:rPr>
                          <w:rFonts w:ascii="Arial" w:hAnsi="Arial"/>
                          <w:b/>
                          <w:sz w:val="18"/>
                          <w:szCs w:val="18"/>
                          <w:lang w:val="pl-PL"/>
                        </w:rPr>
                        <w:t xml:space="preserve"> Polska</w:t>
                      </w:r>
                    </w:p>
                    <w:p w14:paraId="45CC8CB7" w14:textId="77777777" w:rsidR="006455E1" w:rsidRPr="00757F53" w:rsidRDefault="006455E1" w:rsidP="006455E1">
                      <w:pPr>
                        <w:ind w:left="28"/>
                        <w:rPr>
                          <w:rFonts w:ascii="Arial" w:hAnsi="Arial"/>
                          <w:color w:val="000000"/>
                          <w:sz w:val="18"/>
                          <w:szCs w:val="24"/>
                          <w:lang w:val="pl-PL"/>
                        </w:rPr>
                      </w:pPr>
                      <w:r w:rsidRPr="00757F53">
                        <w:rPr>
                          <w:rFonts w:ascii="Arial" w:hAnsi="Arial"/>
                          <w:color w:val="000000"/>
                          <w:sz w:val="18"/>
                          <w:szCs w:val="24"/>
                          <w:lang w:val="pl-PL"/>
                        </w:rPr>
                        <w:t xml:space="preserve">Anna </w:t>
                      </w:r>
                      <w:r w:rsidR="00F92A8E">
                        <w:rPr>
                          <w:rFonts w:ascii="Arial" w:hAnsi="Arial"/>
                          <w:color w:val="000000"/>
                          <w:sz w:val="18"/>
                          <w:szCs w:val="24"/>
                          <w:lang w:val="pl-PL"/>
                        </w:rPr>
                        <w:t>Kozera-</w:t>
                      </w:r>
                      <w:r w:rsidRPr="00757F53">
                        <w:rPr>
                          <w:rFonts w:ascii="Arial" w:hAnsi="Arial"/>
                          <w:color w:val="000000"/>
                          <w:sz w:val="18"/>
                          <w:szCs w:val="24"/>
                          <w:lang w:val="pl-PL"/>
                        </w:rPr>
                        <w:t>Szałkowska</w:t>
                      </w:r>
                    </w:p>
                    <w:p w14:paraId="533F23F8" w14:textId="77777777" w:rsidR="006455E1" w:rsidRPr="00757F53" w:rsidRDefault="006455E1" w:rsidP="006455E1">
                      <w:pPr>
                        <w:rPr>
                          <w:rFonts w:ascii="Arial" w:hAnsi="Arial"/>
                          <w:color w:val="000000"/>
                          <w:sz w:val="18"/>
                          <w:szCs w:val="24"/>
                          <w:lang w:val="pl-PL"/>
                        </w:rPr>
                      </w:pPr>
                      <w:r w:rsidRPr="00757F53">
                        <w:rPr>
                          <w:rFonts w:ascii="Arial" w:hAnsi="Arial"/>
                          <w:color w:val="000000"/>
                          <w:sz w:val="18"/>
                          <w:szCs w:val="24"/>
                          <w:lang w:val="pl-PL"/>
                        </w:rPr>
                        <w:t xml:space="preserve">Telefon : </w:t>
                      </w:r>
                      <w:r w:rsidRPr="00757F53">
                        <w:rPr>
                          <w:rFonts w:ascii="Arial" w:hAnsi="Arial"/>
                          <w:sz w:val="18"/>
                          <w:szCs w:val="18"/>
                          <w:lang w:val="pl-PL"/>
                        </w:rPr>
                        <w:t>+48 (22) 630 99 03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lang w:val="pl-PL"/>
                        </w:rPr>
                        <w:t>, 695 915 917</w:t>
                      </w:r>
                      <w:r w:rsidRPr="00757F53">
                        <w:rPr>
                          <w:rFonts w:ascii="Arial" w:hAnsi="Arial"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</w:p>
                    <w:p w14:paraId="3853B29E" w14:textId="77777777" w:rsidR="006455E1" w:rsidRDefault="006455E1" w:rsidP="006455E1">
                      <w:pPr>
                        <w:ind w:left="28"/>
                        <w:rPr>
                          <w:rFonts w:ascii="Arial" w:hAnsi="Arial"/>
                          <w:color w:val="000000"/>
                          <w:sz w:val="18"/>
                          <w:szCs w:val="24"/>
                          <w:lang w:val="pl-PL"/>
                        </w:rPr>
                      </w:pPr>
                      <w:r w:rsidRPr="00757F53">
                        <w:rPr>
                          <w:rFonts w:ascii="Arial" w:hAnsi="Arial"/>
                          <w:color w:val="000000"/>
                          <w:sz w:val="18"/>
                          <w:szCs w:val="24"/>
                          <w:lang w:val="pl-PL"/>
                        </w:rPr>
                        <w:t>Email:a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szCs w:val="24"/>
                          <w:lang w:val="pl-PL"/>
                        </w:rPr>
                        <w:t>nna.szalkowska@plasticseurope.org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203893" w14:textId="77777777" w:rsidR="00B57CE4" w:rsidRPr="0058777A" w:rsidRDefault="00B57CE4" w:rsidP="00602076">
      <w:pPr>
        <w:spacing w:line="300" w:lineRule="exact"/>
        <w:rPr>
          <w:rFonts w:ascii="Arial" w:hAnsi="Arial" w:cs="Arial"/>
          <w:b/>
          <w:sz w:val="26"/>
          <w:szCs w:val="26"/>
          <w:lang w:val="pl-PL"/>
        </w:rPr>
      </w:pPr>
    </w:p>
    <w:p w14:paraId="5E272C81" w14:textId="77777777" w:rsidR="00655CA4" w:rsidRPr="0058777A" w:rsidRDefault="00655CA4" w:rsidP="00602076">
      <w:pPr>
        <w:spacing w:line="300" w:lineRule="exact"/>
        <w:rPr>
          <w:rFonts w:ascii="Arial" w:hAnsi="Arial" w:cs="Arial"/>
          <w:b/>
          <w:sz w:val="26"/>
          <w:szCs w:val="26"/>
          <w:lang w:val="pl-PL"/>
        </w:rPr>
      </w:pPr>
    </w:p>
    <w:p w14:paraId="33D1EA7D" w14:textId="77777777" w:rsidR="00E41FB8" w:rsidRPr="00E41FB8" w:rsidRDefault="00E41FB8" w:rsidP="00E41FB8">
      <w:pPr>
        <w:spacing w:before="120" w:after="120" w:line="300" w:lineRule="exact"/>
        <w:rPr>
          <w:rFonts w:ascii="Arial" w:hAnsi="Arial" w:cs="Arial"/>
          <w:b/>
          <w:sz w:val="26"/>
          <w:szCs w:val="26"/>
          <w:lang w:val="pl-PL"/>
        </w:rPr>
      </w:pPr>
      <w:r w:rsidRPr="00E41FB8">
        <w:rPr>
          <w:rFonts w:ascii="Arial" w:hAnsi="Arial" w:cs="Arial"/>
          <w:b/>
          <w:sz w:val="26"/>
          <w:szCs w:val="26"/>
          <w:lang w:val="pl-PL"/>
        </w:rPr>
        <w:t>Plastik nie do pieca - piec nie do plastiku</w:t>
      </w:r>
    </w:p>
    <w:p w14:paraId="6862F323" w14:textId="74F8444E" w:rsidR="00A22F14" w:rsidRPr="0058777A" w:rsidRDefault="00E41FB8" w:rsidP="00655CA4">
      <w:pPr>
        <w:spacing w:before="120" w:after="120" w:line="300" w:lineRule="exact"/>
        <w:rPr>
          <w:rFonts w:ascii="Arial" w:hAnsi="Arial" w:cs="Arial"/>
          <w:b/>
          <w:sz w:val="36"/>
          <w:szCs w:val="36"/>
          <w:lang w:val="pl-PL"/>
        </w:rPr>
      </w:pPr>
      <w:bookmarkStart w:id="0" w:name="_Hlk62471700"/>
      <w:r w:rsidRPr="00E41FB8">
        <w:rPr>
          <w:rFonts w:ascii="Arial" w:hAnsi="Arial" w:cs="Arial"/>
          <w:b/>
          <w:sz w:val="36"/>
          <w:szCs w:val="36"/>
          <w:lang w:val="pl-PL"/>
        </w:rPr>
        <w:t>W trosce o czyste powietrze</w:t>
      </w:r>
    </w:p>
    <w:bookmarkEnd w:id="0"/>
    <w:p w14:paraId="37168757" w14:textId="5C7DF662" w:rsidR="00602076" w:rsidRPr="0058777A" w:rsidRDefault="00053E0D" w:rsidP="00602076">
      <w:pPr>
        <w:spacing w:before="120" w:line="300" w:lineRule="exact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sz w:val="22"/>
          <w:szCs w:val="22"/>
          <w:lang w:val="pl-PL" w:eastAsia="pl-PL"/>
        </w:rPr>
        <w:t>Prowadzona od kilku lat przez</w:t>
      </w:r>
      <w:r w:rsidR="007618B4" w:rsidRPr="0058777A">
        <w:rPr>
          <w:rFonts w:ascii="Arial" w:hAnsi="Arial" w:cs="Arial"/>
          <w:sz w:val="22"/>
          <w:szCs w:val="22"/>
          <w:lang w:val="pl-PL" w:eastAsia="pl-PL"/>
        </w:rPr>
        <w:t xml:space="preserve"> F</w:t>
      </w:r>
      <w:r w:rsidR="005B6351" w:rsidRPr="0058777A">
        <w:rPr>
          <w:rFonts w:ascii="Arial" w:hAnsi="Arial" w:cs="Arial"/>
          <w:sz w:val="22"/>
          <w:szCs w:val="22"/>
          <w:lang w:val="pl-PL" w:eastAsia="pl-PL"/>
        </w:rPr>
        <w:t xml:space="preserve">undacja </w:t>
      </w:r>
      <w:r w:rsidR="00693A7B" w:rsidRPr="0058777A">
        <w:rPr>
          <w:rFonts w:ascii="Arial" w:hAnsi="Arial" w:cs="Arial"/>
          <w:sz w:val="22"/>
          <w:szCs w:val="22"/>
          <w:lang w:val="pl-PL" w:eastAsia="pl-PL"/>
        </w:rPr>
        <w:t>PlasticsEurope Polska</w:t>
      </w:r>
      <w:r w:rsidR="009011B0" w:rsidRPr="0058777A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58777A">
        <w:rPr>
          <w:rFonts w:ascii="Arial" w:hAnsi="Arial" w:cs="Arial"/>
          <w:sz w:val="22"/>
          <w:szCs w:val="22"/>
          <w:lang w:val="pl-PL" w:eastAsia="pl-PL"/>
        </w:rPr>
        <w:t xml:space="preserve">kampanii </w:t>
      </w:r>
      <w:r w:rsidR="00693A7B" w:rsidRPr="0058777A">
        <w:rPr>
          <w:rFonts w:ascii="Arial" w:hAnsi="Arial" w:cs="Arial"/>
          <w:sz w:val="22"/>
          <w:szCs w:val="22"/>
          <w:lang w:val="pl-PL" w:eastAsia="pl-PL"/>
        </w:rPr>
        <w:t>edukacyjno</w:t>
      </w:r>
      <w:r w:rsidR="00493BE5" w:rsidRPr="0058777A">
        <w:rPr>
          <w:rFonts w:ascii="Arial" w:hAnsi="Arial" w:cs="Arial"/>
          <w:sz w:val="22"/>
          <w:szCs w:val="22"/>
          <w:lang w:val="pl-PL" w:eastAsia="pl-PL"/>
        </w:rPr>
        <w:t>-</w:t>
      </w:r>
      <w:r w:rsidR="00693A7B" w:rsidRPr="0058777A">
        <w:rPr>
          <w:rFonts w:ascii="Arial" w:hAnsi="Arial" w:cs="Arial"/>
          <w:sz w:val="22"/>
          <w:szCs w:val="22"/>
          <w:lang w:val="pl-PL" w:eastAsia="pl-PL"/>
        </w:rPr>
        <w:t>społeczn</w:t>
      </w:r>
      <w:r>
        <w:rPr>
          <w:rFonts w:ascii="Arial" w:hAnsi="Arial" w:cs="Arial"/>
          <w:sz w:val="22"/>
          <w:szCs w:val="22"/>
          <w:lang w:val="pl-PL" w:eastAsia="pl-PL"/>
        </w:rPr>
        <w:t>a</w:t>
      </w:r>
      <w:r w:rsidR="00693A7B" w:rsidRPr="0058777A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58777A">
        <w:rPr>
          <w:rFonts w:ascii="Arial" w:hAnsi="Arial" w:cs="Arial"/>
          <w:sz w:val="22"/>
          <w:szCs w:val="22"/>
          <w:lang w:val="pl-PL" w:eastAsia="pl-PL"/>
        </w:rPr>
        <w:t xml:space="preserve">pt. „Plastik nie do pieca – piec nie do plastiku” </w:t>
      </w:r>
      <w:r w:rsidR="005B6351" w:rsidRPr="0058777A">
        <w:rPr>
          <w:rFonts w:ascii="Arial" w:hAnsi="Arial" w:cs="Arial"/>
          <w:sz w:val="22"/>
          <w:szCs w:val="22"/>
          <w:lang w:val="pl-PL" w:eastAsia="pl-PL"/>
        </w:rPr>
        <w:t xml:space="preserve">przypomina o </w:t>
      </w:r>
      <w:r w:rsidR="00693A7B" w:rsidRPr="0058777A">
        <w:rPr>
          <w:rFonts w:ascii="Arial" w:hAnsi="Arial" w:cs="Arial"/>
          <w:sz w:val="22"/>
          <w:szCs w:val="22"/>
          <w:lang w:val="pl-PL" w:eastAsia="pl-PL"/>
        </w:rPr>
        <w:t>s</w:t>
      </w:r>
      <w:r w:rsidR="009011B0" w:rsidRPr="0058777A">
        <w:rPr>
          <w:rFonts w:ascii="Arial" w:hAnsi="Arial" w:cs="Arial"/>
          <w:sz w:val="22"/>
          <w:szCs w:val="22"/>
          <w:lang w:val="pl-PL" w:eastAsia="pl-PL"/>
        </w:rPr>
        <w:t xml:space="preserve">zkodliwości </w:t>
      </w:r>
      <w:r w:rsidR="00602076" w:rsidRPr="0058777A">
        <w:rPr>
          <w:rFonts w:ascii="Arial" w:hAnsi="Arial" w:cs="Arial"/>
          <w:sz w:val="22"/>
          <w:szCs w:val="22"/>
          <w:lang w:val="pl-PL" w:eastAsia="pl-PL"/>
        </w:rPr>
        <w:t>spala</w:t>
      </w:r>
      <w:r w:rsidR="005B6351" w:rsidRPr="0058777A">
        <w:rPr>
          <w:rFonts w:ascii="Arial" w:hAnsi="Arial" w:cs="Arial"/>
          <w:sz w:val="22"/>
          <w:szCs w:val="22"/>
          <w:lang w:val="pl-PL" w:eastAsia="pl-PL"/>
        </w:rPr>
        <w:t xml:space="preserve">nia </w:t>
      </w:r>
      <w:r w:rsidR="00602076" w:rsidRPr="0058777A">
        <w:rPr>
          <w:rFonts w:ascii="Arial" w:hAnsi="Arial" w:cs="Arial"/>
          <w:sz w:val="22"/>
          <w:szCs w:val="22"/>
          <w:lang w:val="pl-PL" w:eastAsia="pl-PL"/>
        </w:rPr>
        <w:t>odpadów</w:t>
      </w:r>
      <w:r w:rsidR="00C84785" w:rsidRPr="0058777A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5B6351" w:rsidRPr="0058777A">
        <w:rPr>
          <w:rFonts w:ascii="Arial" w:hAnsi="Arial" w:cs="Arial"/>
          <w:sz w:val="22"/>
          <w:szCs w:val="22"/>
          <w:lang w:val="pl-PL" w:eastAsia="pl-PL"/>
        </w:rPr>
        <w:t>w piecach</w:t>
      </w:r>
      <w:r w:rsidR="00602076" w:rsidRPr="0058777A">
        <w:rPr>
          <w:rFonts w:ascii="Arial" w:hAnsi="Arial" w:cs="Arial"/>
          <w:sz w:val="22"/>
          <w:szCs w:val="22"/>
          <w:lang w:val="pl-PL" w:eastAsia="pl-PL"/>
        </w:rPr>
        <w:t>, przydomowych kotłowniach i na wolnym powietrzu</w:t>
      </w:r>
      <w:r w:rsidR="007618B4" w:rsidRPr="0058777A">
        <w:rPr>
          <w:rFonts w:ascii="Arial" w:hAnsi="Arial" w:cs="Arial"/>
          <w:sz w:val="22"/>
          <w:szCs w:val="22"/>
          <w:lang w:val="pl-PL" w:eastAsia="pl-PL"/>
        </w:rPr>
        <w:t xml:space="preserve">. </w:t>
      </w:r>
      <w:r w:rsidR="00464C1C">
        <w:rPr>
          <w:rFonts w:ascii="Arial" w:hAnsi="Arial" w:cs="Arial"/>
          <w:sz w:val="22"/>
          <w:szCs w:val="22"/>
          <w:lang w:val="pl-PL" w:eastAsia="pl-PL"/>
        </w:rPr>
        <w:t xml:space="preserve">W tym sezonie zimowym kampania prowadzona jest dwuetapowo – w listopadzie 2020 i w styczniu 2021. </w:t>
      </w:r>
      <w:r w:rsidR="00655CA4" w:rsidRPr="0058777A">
        <w:rPr>
          <w:rFonts w:ascii="Arial" w:hAnsi="Arial" w:cs="Arial"/>
          <w:sz w:val="22"/>
          <w:szCs w:val="22"/>
          <w:lang w:val="pl-PL" w:eastAsia="pl-PL"/>
        </w:rPr>
        <w:t>Na monitorach w autobusach</w:t>
      </w:r>
      <w:r>
        <w:rPr>
          <w:rFonts w:ascii="Arial" w:hAnsi="Arial" w:cs="Arial"/>
          <w:sz w:val="22"/>
          <w:szCs w:val="22"/>
          <w:lang w:val="pl-PL" w:eastAsia="pl-PL"/>
        </w:rPr>
        <w:t>,</w:t>
      </w:r>
      <w:r w:rsidR="00655CA4" w:rsidRPr="0058777A">
        <w:rPr>
          <w:rFonts w:ascii="Arial" w:hAnsi="Arial" w:cs="Arial"/>
          <w:sz w:val="22"/>
          <w:szCs w:val="22"/>
          <w:lang w:val="pl-PL" w:eastAsia="pl-PL"/>
        </w:rPr>
        <w:t xml:space="preserve"> tramwajach</w:t>
      </w:r>
      <w:r w:rsidR="000C7944">
        <w:rPr>
          <w:rFonts w:ascii="Arial" w:hAnsi="Arial" w:cs="Arial"/>
          <w:sz w:val="22"/>
          <w:szCs w:val="22"/>
          <w:lang w:val="pl-PL" w:eastAsia="pl-PL"/>
        </w:rPr>
        <w:t xml:space="preserve"> i</w:t>
      </w:r>
      <w:r>
        <w:rPr>
          <w:rFonts w:ascii="Arial" w:hAnsi="Arial" w:cs="Arial"/>
          <w:sz w:val="22"/>
          <w:szCs w:val="22"/>
          <w:lang w:val="pl-PL" w:eastAsia="pl-PL"/>
        </w:rPr>
        <w:t xml:space="preserve"> kolejach dojazdowych</w:t>
      </w:r>
      <w:r w:rsidR="000C7944">
        <w:rPr>
          <w:rFonts w:ascii="Arial" w:hAnsi="Arial" w:cs="Arial"/>
          <w:sz w:val="22"/>
          <w:szCs w:val="22"/>
          <w:lang w:val="pl-PL" w:eastAsia="pl-PL"/>
        </w:rPr>
        <w:t xml:space="preserve"> w różnych regionach Polski</w:t>
      </w:r>
      <w:r w:rsidR="00C938FB">
        <w:rPr>
          <w:rFonts w:ascii="Arial" w:hAnsi="Arial" w:cs="Arial"/>
          <w:sz w:val="22"/>
          <w:szCs w:val="22"/>
          <w:lang w:val="pl-PL" w:eastAsia="pl-PL"/>
        </w:rPr>
        <w:t xml:space="preserve">, m.in. we Wrocławiu, </w:t>
      </w:r>
      <w:r w:rsidR="00602076" w:rsidRPr="0058777A">
        <w:rPr>
          <w:rFonts w:ascii="Arial" w:hAnsi="Arial" w:cs="Arial"/>
          <w:sz w:val="22"/>
          <w:szCs w:val="22"/>
          <w:lang w:val="pl-PL" w:eastAsia="pl-PL"/>
        </w:rPr>
        <w:t>Ł</w:t>
      </w:r>
      <w:r w:rsidR="00655CA4" w:rsidRPr="0058777A">
        <w:rPr>
          <w:rFonts w:ascii="Arial" w:hAnsi="Arial" w:cs="Arial"/>
          <w:sz w:val="22"/>
          <w:szCs w:val="22"/>
          <w:lang w:val="pl-PL" w:eastAsia="pl-PL"/>
        </w:rPr>
        <w:t>odzi</w:t>
      </w:r>
      <w:r w:rsidR="00C938FB">
        <w:rPr>
          <w:rFonts w:ascii="Arial" w:hAnsi="Arial" w:cs="Arial"/>
          <w:sz w:val="22"/>
          <w:szCs w:val="22"/>
          <w:lang w:val="pl-PL" w:eastAsia="pl-PL"/>
        </w:rPr>
        <w:t xml:space="preserve">, Białymstoku, Poznaniu </w:t>
      </w:r>
      <w:r w:rsidR="00602076" w:rsidRPr="0058777A">
        <w:rPr>
          <w:rFonts w:ascii="Arial" w:hAnsi="Arial" w:cs="Arial"/>
          <w:sz w:val="22"/>
          <w:szCs w:val="22"/>
          <w:lang w:val="pl-PL" w:eastAsia="pl-PL"/>
        </w:rPr>
        <w:t xml:space="preserve">oraz </w:t>
      </w:r>
      <w:r w:rsidR="00C938FB">
        <w:rPr>
          <w:rFonts w:ascii="Arial" w:hAnsi="Arial" w:cs="Arial"/>
          <w:sz w:val="22"/>
          <w:szCs w:val="22"/>
          <w:lang w:val="pl-PL" w:eastAsia="pl-PL"/>
        </w:rPr>
        <w:t xml:space="preserve">w </w:t>
      </w:r>
      <w:r w:rsidR="00655CA4" w:rsidRPr="0058777A">
        <w:rPr>
          <w:rFonts w:ascii="Arial" w:hAnsi="Arial" w:cs="Arial"/>
          <w:sz w:val="22"/>
          <w:szCs w:val="22"/>
          <w:lang w:val="pl-PL" w:eastAsia="pl-PL"/>
        </w:rPr>
        <w:t>aglomeracji</w:t>
      </w:r>
      <w:r w:rsidR="00602076" w:rsidRPr="0058777A">
        <w:rPr>
          <w:rFonts w:ascii="Arial" w:hAnsi="Arial" w:cs="Arial"/>
          <w:sz w:val="22"/>
          <w:szCs w:val="22"/>
          <w:lang w:val="pl-PL" w:eastAsia="pl-PL"/>
        </w:rPr>
        <w:t xml:space="preserve"> Górnego Śląska </w:t>
      </w:r>
      <w:r w:rsidR="00515339">
        <w:rPr>
          <w:rFonts w:ascii="Arial" w:hAnsi="Arial" w:cs="Arial"/>
          <w:sz w:val="22"/>
          <w:szCs w:val="22"/>
          <w:lang w:val="pl-PL" w:eastAsia="pl-PL"/>
        </w:rPr>
        <w:t>emitowany jest</w:t>
      </w:r>
      <w:r w:rsidR="00602076" w:rsidRPr="0058777A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hyperlink r:id="rId8" w:history="1">
        <w:r w:rsidR="0058777A" w:rsidRPr="008E26F0">
          <w:rPr>
            <w:rStyle w:val="Hipercze"/>
            <w:rFonts w:ascii="Arial" w:hAnsi="Arial" w:cs="Arial"/>
            <w:sz w:val="22"/>
            <w:szCs w:val="22"/>
            <w:lang w:val="pl-PL" w:eastAsia="pl-PL"/>
          </w:rPr>
          <w:t xml:space="preserve">krótki </w:t>
        </w:r>
        <w:r w:rsidR="00655CA4" w:rsidRPr="008E26F0">
          <w:rPr>
            <w:rStyle w:val="Hipercze"/>
            <w:rFonts w:ascii="Arial" w:hAnsi="Arial" w:cs="Arial"/>
            <w:sz w:val="22"/>
            <w:szCs w:val="22"/>
            <w:lang w:val="pl-PL" w:eastAsia="pl-PL"/>
          </w:rPr>
          <w:t>animowany</w:t>
        </w:r>
        <w:r w:rsidR="00602076" w:rsidRPr="008E26F0">
          <w:rPr>
            <w:rStyle w:val="Hipercze"/>
            <w:rFonts w:ascii="Arial" w:hAnsi="Arial" w:cs="Arial"/>
            <w:sz w:val="22"/>
            <w:szCs w:val="22"/>
            <w:lang w:val="pl-PL" w:eastAsia="pl-PL"/>
          </w:rPr>
          <w:t xml:space="preserve"> spot</w:t>
        </w:r>
      </w:hyperlink>
      <w:r w:rsidR="007618B4" w:rsidRPr="0058777A">
        <w:rPr>
          <w:rFonts w:ascii="Arial" w:hAnsi="Arial" w:cs="Arial"/>
          <w:sz w:val="22"/>
          <w:szCs w:val="22"/>
          <w:lang w:val="pl-PL" w:eastAsia="pl-PL"/>
        </w:rPr>
        <w:t>,</w:t>
      </w:r>
      <w:r w:rsidR="0058777A">
        <w:rPr>
          <w:rFonts w:ascii="Arial" w:hAnsi="Arial" w:cs="Arial"/>
          <w:sz w:val="22"/>
          <w:szCs w:val="22"/>
          <w:lang w:val="pl-PL" w:eastAsia="pl-PL"/>
        </w:rPr>
        <w:t xml:space="preserve"> w prosty sposób</w:t>
      </w:r>
      <w:r w:rsidR="007618B4" w:rsidRPr="0058777A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58777A">
        <w:rPr>
          <w:rFonts w:ascii="Arial" w:hAnsi="Arial" w:cs="Arial"/>
          <w:sz w:val="22"/>
          <w:szCs w:val="22"/>
          <w:lang w:val="pl-PL" w:eastAsia="pl-PL"/>
        </w:rPr>
        <w:t xml:space="preserve">ilustrujący hasło kampanii. </w:t>
      </w:r>
    </w:p>
    <w:p w14:paraId="24086836" w14:textId="35AF844B" w:rsidR="000D1B71" w:rsidRDefault="0058777A" w:rsidP="00721631">
      <w:pPr>
        <w:spacing w:before="120" w:line="300" w:lineRule="exact"/>
        <w:rPr>
          <w:rFonts w:ascii="Arial" w:hAnsi="Arial" w:cs="Arial"/>
          <w:sz w:val="22"/>
          <w:szCs w:val="22"/>
          <w:lang w:val="pl-PL"/>
        </w:rPr>
      </w:pPr>
      <w:r w:rsidRPr="00530FBA">
        <w:rPr>
          <w:rFonts w:ascii="Arial" w:hAnsi="Arial" w:cs="Arial"/>
          <w:sz w:val="22"/>
          <w:szCs w:val="22"/>
          <w:lang w:val="pl-PL"/>
        </w:rPr>
        <w:t xml:space="preserve">Problem złej jakości powietrza w Polsce, szczególnie dotkliwy w okresie jesienno-zimowym, od </w:t>
      </w:r>
      <w:r w:rsidR="00CD20F3" w:rsidRPr="00530FBA">
        <w:rPr>
          <w:rFonts w:ascii="Arial" w:hAnsi="Arial" w:cs="Arial"/>
          <w:sz w:val="22"/>
          <w:szCs w:val="22"/>
          <w:lang w:val="pl-PL"/>
        </w:rPr>
        <w:t>dłuższego czasu</w:t>
      </w:r>
      <w:r w:rsidRPr="00530FBA">
        <w:rPr>
          <w:rFonts w:ascii="Arial" w:hAnsi="Arial" w:cs="Arial"/>
          <w:sz w:val="22"/>
          <w:szCs w:val="22"/>
          <w:lang w:val="pl-PL"/>
        </w:rPr>
        <w:t xml:space="preserve"> obecny </w:t>
      </w:r>
      <w:r w:rsidR="00CD20F3" w:rsidRPr="00530FBA">
        <w:rPr>
          <w:rFonts w:ascii="Arial" w:hAnsi="Arial" w:cs="Arial"/>
          <w:sz w:val="22"/>
          <w:szCs w:val="22"/>
          <w:lang w:val="pl-PL"/>
        </w:rPr>
        <w:t xml:space="preserve">jest </w:t>
      </w:r>
      <w:r w:rsidRPr="00530FBA">
        <w:rPr>
          <w:rFonts w:ascii="Arial" w:hAnsi="Arial" w:cs="Arial"/>
          <w:sz w:val="22"/>
          <w:szCs w:val="22"/>
          <w:lang w:val="pl-PL"/>
        </w:rPr>
        <w:t xml:space="preserve">w świadomości publicznej. </w:t>
      </w:r>
      <w:r w:rsidR="0039218A">
        <w:rPr>
          <w:rFonts w:ascii="Arial" w:hAnsi="Arial" w:cs="Arial"/>
          <w:sz w:val="22"/>
          <w:szCs w:val="22"/>
          <w:lang w:val="pl-PL"/>
        </w:rPr>
        <w:t xml:space="preserve">Ostatni przykład mieliśmy kilka dni temu, kiedy to Polska </w:t>
      </w:r>
      <w:r w:rsidR="009E6811">
        <w:rPr>
          <w:rFonts w:ascii="Arial" w:hAnsi="Arial" w:cs="Arial"/>
          <w:sz w:val="22"/>
          <w:szCs w:val="22"/>
          <w:lang w:val="pl-PL"/>
        </w:rPr>
        <w:t xml:space="preserve">ponownie </w:t>
      </w:r>
      <w:r w:rsidR="0039218A">
        <w:rPr>
          <w:rFonts w:ascii="Arial" w:hAnsi="Arial" w:cs="Arial"/>
          <w:sz w:val="22"/>
          <w:szCs w:val="22"/>
          <w:lang w:val="pl-PL"/>
        </w:rPr>
        <w:t xml:space="preserve">stała się „czerwoną wyspą” na mapie Europy pokazującej miasta, w których </w:t>
      </w:r>
      <w:r w:rsidR="009E6811">
        <w:rPr>
          <w:rFonts w:ascii="Arial" w:hAnsi="Arial" w:cs="Arial"/>
          <w:sz w:val="22"/>
          <w:szCs w:val="22"/>
          <w:lang w:val="pl-PL"/>
        </w:rPr>
        <w:t xml:space="preserve">znacznie </w:t>
      </w:r>
      <w:r w:rsidR="0039218A">
        <w:rPr>
          <w:rFonts w:ascii="Arial" w:hAnsi="Arial" w:cs="Arial"/>
          <w:sz w:val="22"/>
          <w:szCs w:val="22"/>
          <w:lang w:val="pl-PL"/>
        </w:rPr>
        <w:t>prz</w:t>
      </w:r>
      <w:r w:rsidR="009E6811">
        <w:rPr>
          <w:rFonts w:ascii="Arial" w:hAnsi="Arial" w:cs="Arial"/>
          <w:sz w:val="22"/>
          <w:szCs w:val="22"/>
          <w:lang w:val="pl-PL"/>
        </w:rPr>
        <w:t>e</w:t>
      </w:r>
      <w:r w:rsidR="0039218A">
        <w:rPr>
          <w:rFonts w:ascii="Arial" w:hAnsi="Arial" w:cs="Arial"/>
          <w:sz w:val="22"/>
          <w:szCs w:val="22"/>
          <w:lang w:val="pl-PL"/>
        </w:rPr>
        <w:t xml:space="preserve">kroczono poziomy dopuszczalnego zanieczyszczenia powietrza. </w:t>
      </w:r>
      <w:r w:rsidR="009E6811">
        <w:rPr>
          <w:rFonts w:ascii="Arial" w:hAnsi="Arial" w:cs="Arial"/>
          <w:sz w:val="22"/>
          <w:szCs w:val="22"/>
          <w:lang w:val="pl-PL"/>
        </w:rPr>
        <w:t xml:space="preserve">Naukowcy i lekarze zgadzają się, że zanieczyszczone powietrze zwłaszcza zawieszonymi pyłami (mierzonymi jako PM2,5 i PM10) są ważną przyczyną </w:t>
      </w:r>
      <w:r w:rsidRPr="00530FBA">
        <w:rPr>
          <w:rFonts w:ascii="Arial" w:hAnsi="Arial" w:cs="Arial"/>
          <w:sz w:val="22"/>
          <w:szCs w:val="22"/>
          <w:lang w:val="pl-PL"/>
        </w:rPr>
        <w:t>przedwczesnych śmierci spowodowanych złą jakością powietrza</w:t>
      </w:r>
      <w:r w:rsidR="00464C1C">
        <w:rPr>
          <w:rStyle w:val="Odwoanieprzypisukocowego"/>
          <w:rFonts w:ascii="Arial" w:hAnsi="Arial" w:cs="Arial"/>
          <w:sz w:val="22"/>
          <w:szCs w:val="22"/>
          <w:lang w:val="pl-PL"/>
        </w:rPr>
        <w:endnoteReference w:id="1"/>
      </w:r>
      <w:r w:rsidRPr="00530FBA">
        <w:rPr>
          <w:rFonts w:ascii="Arial" w:hAnsi="Arial" w:cs="Arial"/>
          <w:sz w:val="22"/>
          <w:szCs w:val="22"/>
          <w:lang w:val="pl-PL"/>
        </w:rPr>
        <w:t xml:space="preserve">. Na większości terytorium Polski za zanieczyszczenie powietrza odpowiada </w:t>
      </w:r>
      <w:r w:rsidR="00A679F5">
        <w:rPr>
          <w:rFonts w:ascii="Arial" w:hAnsi="Arial" w:cs="Arial"/>
          <w:sz w:val="22"/>
          <w:szCs w:val="22"/>
          <w:lang w:val="pl-PL"/>
        </w:rPr>
        <w:t xml:space="preserve">w głównej mierze </w:t>
      </w:r>
      <w:r w:rsidRPr="00530FBA">
        <w:rPr>
          <w:rFonts w:ascii="Arial" w:hAnsi="Arial" w:cs="Arial"/>
          <w:sz w:val="22"/>
          <w:szCs w:val="22"/>
          <w:lang w:val="pl-PL"/>
        </w:rPr>
        <w:t xml:space="preserve">tzw. niska emisja, czyli emisje z pojazdów oraz </w:t>
      </w:r>
      <w:r w:rsidR="00721631">
        <w:rPr>
          <w:rFonts w:ascii="Arial" w:hAnsi="Arial" w:cs="Arial"/>
          <w:sz w:val="22"/>
          <w:szCs w:val="22"/>
          <w:lang w:val="pl-PL"/>
        </w:rPr>
        <w:t xml:space="preserve">emisje </w:t>
      </w:r>
      <w:r w:rsidRPr="00530FBA">
        <w:rPr>
          <w:rFonts w:ascii="Arial" w:hAnsi="Arial" w:cs="Arial"/>
          <w:sz w:val="22"/>
          <w:szCs w:val="22"/>
          <w:lang w:val="pl-PL"/>
        </w:rPr>
        <w:t>z domowych palenisk i kotłowni</w:t>
      </w:r>
      <w:r w:rsidR="003B7F53">
        <w:rPr>
          <w:rStyle w:val="Odwoanieprzypisukocowego"/>
          <w:rFonts w:ascii="Arial" w:hAnsi="Arial" w:cs="Arial"/>
          <w:sz w:val="22"/>
          <w:szCs w:val="22"/>
          <w:lang w:val="pl-PL"/>
        </w:rPr>
        <w:endnoteReference w:id="2"/>
      </w:r>
      <w:r w:rsidR="00721631">
        <w:rPr>
          <w:rFonts w:ascii="Arial" w:hAnsi="Arial" w:cs="Arial"/>
          <w:sz w:val="22"/>
          <w:szCs w:val="22"/>
          <w:lang w:val="pl-PL"/>
        </w:rPr>
        <w:t>,</w:t>
      </w:r>
      <w:r w:rsidR="00721631" w:rsidRPr="00721631">
        <w:rPr>
          <w:rFonts w:ascii="Arial" w:hAnsi="Arial" w:cs="Arial"/>
          <w:sz w:val="22"/>
          <w:szCs w:val="22"/>
          <w:lang w:val="pl-PL"/>
        </w:rPr>
        <w:t xml:space="preserve"> </w:t>
      </w:r>
      <w:r w:rsidR="00721631">
        <w:rPr>
          <w:rFonts w:ascii="Arial" w:hAnsi="Arial" w:cs="Arial"/>
          <w:sz w:val="22"/>
          <w:szCs w:val="22"/>
          <w:lang w:val="pl-PL"/>
        </w:rPr>
        <w:t xml:space="preserve">będące wynikiem spalania złej jakości opału czy niestety spalania odpadów. </w:t>
      </w:r>
    </w:p>
    <w:p w14:paraId="6761E87D" w14:textId="4368BC30" w:rsidR="00721631" w:rsidRPr="0058777A" w:rsidRDefault="00721631" w:rsidP="00721631">
      <w:pPr>
        <w:spacing w:before="120" w:line="300" w:lineRule="exact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sz w:val="22"/>
          <w:szCs w:val="22"/>
          <w:lang w:val="pl-PL" w:eastAsia="pl-PL"/>
        </w:rPr>
        <w:t>Ś</w:t>
      </w:r>
      <w:r w:rsidR="0058777A" w:rsidRPr="00530FBA">
        <w:rPr>
          <w:rFonts w:ascii="Arial" w:hAnsi="Arial" w:cs="Arial"/>
          <w:sz w:val="22"/>
          <w:szCs w:val="22"/>
          <w:lang w:val="pl-PL" w:eastAsia="pl-PL"/>
        </w:rPr>
        <w:t>wiadomość negatywnych skutków takich praktyk</w:t>
      </w:r>
      <w:r w:rsidR="002102F8">
        <w:rPr>
          <w:rFonts w:ascii="Arial" w:hAnsi="Arial" w:cs="Arial"/>
          <w:sz w:val="22"/>
          <w:szCs w:val="22"/>
          <w:lang w:val="pl-PL" w:eastAsia="pl-PL"/>
        </w:rPr>
        <w:t xml:space="preserve"> jest </w:t>
      </w:r>
      <w:r w:rsidR="0058777A" w:rsidRPr="00530FBA">
        <w:rPr>
          <w:rFonts w:ascii="Arial" w:hAnsi="Arial" w:cs="Arial"/>
          <w:sz w:val="22"/>
          <w:szCs w:val="22"/>
          <w:lang w:val="pl-PL" w:eastAsia="pl-PL"/>
        </w:rPr>
        <w:t xml:space="preserve">w społeczeństwie </w:t>
      </w:r>
      <w:r w:rsidR="00530FBA">
        <w:rPr>
          <w:rFonts w:ascii="Arial" w:hAnsi="Arial" w:cs="Arial"/>
          <w:sz w:val="22"/>
          <w:szCs w:val="22"/>
          <w:lang w:val="pl-PL" w:eastAsia="pl-PL"/>
        </w:rPr>
        <w:t>ciągle</w:t>
      </w:r>
      <w:r w:rsidR="00530FBA" w:rsidRPr="00530FBA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58777A" w:rsidRPr="00530FBA">
        <w:rPr>
          <w:rFonts w:ascii="Arial" w:hAnsi="Arial" w:cs="Arial"/>
          <w:sz w:val="22"/>
          <w:szCs w:val="22"/>
          <w:lang w:val="pl-PL" w:eastAsia="pl-PL"/>
        </w:rPr>
        <w:t>bardzo niska</w:t>
      </w:r>
      <w:r>
        <w:rPr>
          <w:rFonts w:ascii="Arial" w:hAnsi="Arial" w:cs="Arial"/>
          <w:sz w:val="22"/>
          <w:szCs w:val="22"/>
          <w:lang w:val="pl-PL" w:eastAsia="pl-PL"/>
        </w:rPr>
        <w:t xml:space="preserve">, dlatego </w:t>
      </w:r>
      <w:r w:rsidR="002102F8">
        <w:rPr>
          <w:rFonts w:ascii="Arial" w:hAnsi="Arial" w:cs="Arial"/>
          <w:sz w:val="22"/>
          <w:szCs w:val="22"/>
          <w:lang w:val="pl-PL" w:eastAsia="pl-PL"/>
        </w:rPr>
        <w:t>Fundacja PlasticsEurope Polska w kolejnej edycji tej kampanii zwraca uwagę na zagrożenia dla zdrowia, jakie stwarza proceder spalania w piecach</w:t>
      </w:r>
      <w:r w:rsidR="0058777A" w:rsidRPr="00530FBA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2102F8">
        <w:rPr>
          <w:rFonts w:ascii="Arial" w:hAnsi="Arial" w:cs="Arial"/>
          <w:sz w:val="22"/>
          <w:szCs w:val="22"/>
          <w:lang w:val="pl-PL" w:eastAsia="pl-PL"/>
        </w:rPr>
        <w:t>odpadów, w tym odpadów plastikowych.</w:t>
      </w:r>
      <w:r w:rsidRPr="00721631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>
        <w:rPr>
          <w:rFonts w:ascii="Arial" w:hAnsi="Arial" w:cs="Arial"/>
          <w:sz w:val="22"/>
          <w:szCs w:val="22"/>
          <w:lang w:val="pl-PL" w:eastAsia="pl-PL"/>
        </w:rPr>
        <w:t xml:space="preserve">Na stronie internetowej Fundacji </w:t>
      </w:r>
      <w:r w:rsidRPr="00E41FB8">
        <w:rPr>
          <w:rFonts w:ascii="Arial" w:hAnsi="Arial" w:cs="Arial"/>
          <w:sz w:val="22"/>
          <w:szCs w:val="22"/>
          <w:lang w:val="pl-PL" w:eastAsia="pl-PL"/>
        </w:rPr>
        <w:t xml:space="preserve">dostępne są do </w:t>
      </w:r>
      <w:r w:rsidRPr="009D03B4">
        <w:rPr>
          <w:rFonts w:ascii="Arial" w:hAnsi="Arial" w:cs="Arial"/>
          <w:b/>
          <w:sz w:val="22"/>
          <w:szCs w:val="22"/>
          <w:lang w:val="pl-PL" w:eastAsia="pl-PL"/>
        </w:rPr>
        <w:t>bezpłatnego pobrania materiały</w:t>
      </w:r>
      <w:r w:rsidRPr="00E41FB8">
        <w:rPr>
          <w:rFonts w:ascii="Arial" w:hAnsi="Arial" w:cs="Arial"/>
          <w:sz w:val="22"/>
          <w:szCs w:val="22"/>
          <w:lang w:val="pl-PL" w:eastAsia="pl-PL"/>
        </w:rPr>
        <w:t xml:space="preserve"> graficzne i tekstowe, które każdy może wyko</w:t>
      </w:r>
      <w:r>
        <w:rPr>
          <w:rFonts w:ascii="Arial" w:hAnsi="Arial" w:cs="Arial"/>
          <w:sz w:val="22"/>
          <w:szCs w:val="22"/>
          <w:lang w:val="pl-PL" w:eastAsia="pl-PL"/>
        </w:rPr>
        <w:t xml:space="preserve">rzystać do promowania wiedzy i edukowania </w:t>
      </w:r>
      <w:r w:rsidR="008200EA">
        <w:rPr>
          <w:rFonts w:ascii="Arial" w:hAnsi="Arial" w:cs="Arial"/>
          <w:sz w:val="22"/>
          <w:szCs w:val="22"/>
          <w:lang w:val="pl-PL" w:eastAsia="pl-PL"/>
        </w:rPr>
        <w:t xml:space="preserve">na ten temat. </w:t>
      </w:r>
      <w:r w:rsidR="008200EA" w:rsidRPr="006A684F">
        <w:rPr>
          <w:rFonts w:ascii="Arial" w:hAnsi="Arial" w:cs="Arial"/>
          <w:sz w:val="22"/>
          <w:szCs w:val="22"/>
          <w:lang w:val="pl-PL" w:eastAsia="pl-PL"/>
        </w:rPr>
        <w:t>Spalając plastik nie tylko marnujemy su</w:t>
      </w:r>
      <w:bookmarkStart w:id="1" w:name="_GoBack"/>
      <w:bookmarkEnd w:id="1"/>
      <w:r w:rsidR="008200EA" w:rsidRPr="006A684F">
        <w:rPr>
          <w:rFonts w:ascii="Arial" w:hAnsi="Arial" w:cs="Arial"/>
          <w:sz w:val="22"/>
          <w:szCs w:val="22"/>
          <w:lang w:val="pl-PL" w:eastAsia="pl-PL"/>
        </w:rPr>
        <w:t>rowiec do recyklingu, ale także emitujemy do powietrza pyły i inne szkodliwe substancje, przyczyniając się do zwiększenia zanieczyszczenia powietrza w najbliższym otoczeniu, szkodząc sobie i innym.</w:t>
      </w:r>
    </w:p>
    <w:p w14:paraId="19559853" w14:textId="64D35EC3" w:rsidR="008200EA" w:rsidRPr="000D1B71" w:rsidRDefault="008200EA" w:rsidP="00602076">
      <w:pPr>
        <w:spacing w:before="120" w:line="300" w:lineRule="exact"/>
        <w:rPr>
          <w:rFonts w:ascii="Arial" w:hAnsi="Arial" w:cs="Arial"/>
          <w:sz w:val="22"/>
          <w:szCs w:val="22"/>
          <w:u w:val="single"/>
          <w:lang w:val="pl-PL"/>
        </w:rPr>
      </w:pPr>
      <w:r w:rsidRPr="000D1B71">
        <w:rPr>
          <w:rFonts w:ascii="Arial" w:hAnsi="Arial" w:cs="Arial"/>
          <w:sz w:val="22"/>
          <w:szCs w:val="22"/>
          <w:u w:val="single"/>
          <w:lang w:val="pl-PL"/>
        </w:rPr>
        <w:t>Przydane linki:</w:t>
      </w:r>
    </w:p>
    <w:p w14:paraId="5A3C382D" w14:textId="17B45D1E" w:rsidR="00E41FB8" w:rsidRDefault="003C3988" w:rsidP="00602076">
      <w:pPr>
        <w:spacing w:before="120" w:line="300" w:lineRule="exact"/>
        <w:rPr>
          <w:rFonts w:ascii="Arial" w:hAnsi="Arial" w:cs="Arial"/>
          <w:i/>
          <w:iCs/>
          <w:sz w:val="22"/>
          <w:szCs w:val="22"/>
          <w:lang w:val="pl-PL"/>
        </w:rPr>
      </w:pPr>
      <w:hyperlink r:id="rId9" w:history="1">
        <w:r w:rsidR="00E41FB8" w:rsidRPr="00E41FB8">
          <w:rPr>
            <w:rStyle w:val="Hipercze"/>
            <w:rFonts w:ascii="Arial" w:hAnsi="Arial" w:cs="Arial"/>
            <w:i/>
            <w:iCs/>
            <w:sz w:val="22"/>
            <w:szCs w:val="22"/>
            <w:lang w:val="pl-PL"/>
          </w:rPr>
          <w:t>Informacje dodatkowe</w:t>
        </w:r>
      </w:hyperlink>
      <w:r w:rsidR="00E41FB8" w:rsidRPr="000D1B71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</w:p>
    <w:p w14:paraId="67F10D4E" w14:textId="70B24D2C" w:rsidR="00602076" w:rsidRPr="000D1B71" w:rsidRDefault="003C3988" w:rsidP="00602076">
      <w:pPr>
        <w:spacing w:before="120" w:line="300" w:lineRule="exact"/>
        <w:rPr>
          <w:rFonts w:ascii="Arial" w:hAnsi="Arial" w:cs="Arial"/>
          <w:i/>
          <w:iCs/>
          <w:sz w:val="22"/>
          <w:szCs w:val="22"/>
          <w:lang w:val="pl-PL"/>
        </w:rPr>
      </w:pPr>
      <w:hyperlink r:id="rId10" w:history="1">
        <w:r w:rsidR="000608EC" w:rsidRPr="00E41FB8">
          <w:rPr>
            <w:rStyle w:val="Hipercze"/>
            <w:rFonts w:ascii="Arial" w:hAnsi="Arial" w:cs="Arial"/>
            <w:i/>
            <w:iCs/>
            <w:sz w:val="22"/>
            <w:szCs w:val="22"/>
            <w:lang w:val="pl-PL"/>
          </w:rPr>
          <w:t>Materiały promocyjne do pobrania</w:t>
        </w:r>
      </w:hyperlink>
    </w:p>
    <w:sectPr w:rsidR="00602076" w:rsidRPr="000D1B71" w:rsidSect="009D478A"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134" w:right="1134" w:bottom="851" w:left="1134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5FA30" w14:textId="77777777" w:rsidR="003C3988" w:rsidRDefault="003C3988">
      <w:r>
        <w:separator/>
      </w:r>
    </w:p>
  </w:endnote>
  <w:endnote w:type="continuationSeparator" w:id="0">
    <w:p w14:paraId="65ECED0C" w14:textId="77777777" w:rsidR="003C3988" w:rsidRDefault="003C3988">
      <w:r>
        <w:continuationSeparator/>
      </w:r>
    </w:p>
  </w:endnote>
  <w:endnote w:id="1">
    <w:p w14:paraId="5D76A949" w14:textId="581D54FB" w:rsidR="00464C1C" w:rsidRPr="000D1B71" w:rsidRDefault="00464C1C">
      <w:pPr>
        <w:pStyle w:val="Tekstprzypisukocowego"/>
        <w:rPr>
          <w:lang w:val="pl-PL"/>
        </w:rPr>
      </w:pPr>
      <w:r>
        <w:rPr>
          <w:rStyle w:val="Odwoanieprzypisukocowego"/>
        </w:rPr>
        <w:endnoteRef/>
      </w:r>
      <w:r>
        <w:t xml:space="preserve"> </w:t>
      </w:r>
      <w:r w:rsidRPr="00464C1C">
        <w:rPr>
          <w:rFonts w:asciiTheme="minorHAnsi" w:hAnsiTheme="minorHAnsi" w:cstheme="minorHAnsi"/>
          <w:sz w:val="16"/>
          <w:szCs w:val="16"/>
        </w:rPr>
        <w:t>Świeżo</w:t>
      </w:r>
      <w:r w:rsidRPr="003C534C">
        <w:rPr>
          <w:rFonts w:asciiTheme="minorHAnsi" w:hAnsiTheme="minorHAnsi" w:cstheme="minorHAnsi"/>
          <w:sz w:val="16"/>
          <w:szCs w:val="16"/>
        </w:rPr>
        <w:t xml:space="preserve"> opublikowane badania ( </w:t>
      </w:r>
      <w:r w:rsidRPr="003C534C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>Lancet Planet Health</w:t>
      </w:r>
      <w:r>
        <w:rPr>
          <w:rFonts w:asciiTheme="minorHAnsi" w:hAnsiTheme="minorHAnsi" w:cstheme="minorHAnsi"/>
          <w:b/>
          <w:bCs/>
          <w:i/>
          <w:iCs/>
          <w:sz w:val="16"/>
          <w:szCs w:val="16"/>
        </w:rPr>
        <w:t>,</w:t>
      </w:r>
      <w:r w:rsidRPr="003C534C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publikacja</w:t>
      </w:r>
      <w:r w:rsidRPr="003C534C">
        <w:rPr>
          <w:rFonts w:asciiTheme="minorHAnsi" w:hAnsiTheme="minorHAnsi" w:cstheme="minorHAnsi"/>
          <w:sz w:val="16"/>
          <w:szCs w:val="16"/>
        </w:rPr>
        <w:t xml:space="preserve"> </w:t>
      </w:r>
      <w:r w:rsidRPr="003C534C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3C534C">
        <w:rPr>
          <w:rFonts w:asciiTheme="minorHAnsi" w:hAnsiTheme="minorHAnsi" w:cstheme="minorHAnsi"/>
          <w:sz w:val="16"/>
          <w:szCs w:val="16"/>
        </w:rPr>
        <w:t>o</w:t>
      </w:r>
      <w:r w:rsidRPr="003C534C">
        <w:rPr>
          <w:rFonts w:asciiTheme="minorHAnsi" w:hAnsiTheme="minorHAnsi" w:cstheme="minorHAnsi"/>
          <w:color w:val="000000"/>
          <w:sz w:val="16"/>
          <w:szCs w:val="16"/>
        </w:rPr>
        <w:t>nline</w:t>
      </w:r>
      <w:r w:rsidRPr="003C534C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  <w:r w:rsidRPr="003C534C">
        <w:rPr>
          <w:rFonts w:asciiTheme="minorHAnsi" w:hAnsiTheme="minorHAnsi" w:cstheme="minorHAnsi"/>
          <w:color w:val="000000"/>
          <w:sz w:val="16"/>
          <w:szCs w:val="16"/>
        </w:rPr>
        <w:t>January 19, 2021 https://doi.org/10.1016/ S2542-5196(20)30272-2</w:t>
      </w:r>
      <w:r w:rsidRPr="003C534C">
        <w:rPr>
          <w:rFonts w:asciiTheme="minorHAnsi" w:hAnsiTheme="minorHAnsi" w:cstheme="minorHAnsi"/>
          <w:sz w:val="16"/>
          <w:szCs w:val="16"/>
        </w:rPr>
        <w:t>) wskazują, ze ok. 400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3C534C">
        <w:rPr>
          <w:rFonts w:asciiTheme="minorHAnsi" w:hAnsiTheme="minorHAnsi" w:cstheme="minorHAnsi"/>
          <w:sz w:val="16"/>
          <w:szCs w:val="16"/>
        </w:rPr>
        <w:t>000 zgonów w państwach UE w roku 2016 zostało spowodowane</w:t>
      </w:r>
      <w:r>
        <w:rPr>
          <w:rFonts w:asciiTheme="minorHAnsi" w:hAnsiTheme="minorHAnsi" w:cstheme="minorHAnsi"/>
          <w:sz w:val="16"/>
          <w:szCs w:val="16"/>
        </w:rPr>
        <w:t xml:space="preserve"> narażeniem na pyły PM2,5</w:t>
      </w:r>
      <w:r w:rsidRPr="003C534C">
        <w:rPr>
          <w:rFonts w:asciiTheme="minorHAnsi" w:hAnsiTheme="minorHAnsi" w:cstheme="minorHAnsi"/>
          <w:sz w:val="16"/>
          <w:szCs w:val="16"/>
        </w:rPr>
        <w:t xml:space="preserve"> przekraczającym limity wyznaczone przez WHO)</w:t>
      </w:r>
      <w:r>
        <w:rPr>
          <w:rFonts w:asciiTheme="minorHAnsi" w:hAnsiTheme="minorHAnsi" w:cstheme="minorHAnsi"/>
          <w:sz w:val="16"/>
          <w:szCs w:val="16"/>
        </w:rPr>
        <w:t>.</w:t>
      </w:r>
      <w:r w:rsidR="003B1B27">
        <w:rPr>
          <w:rFonts w:asciiTheme="minorHAnsi" w:hAnsiTheme="minorHAnsi" w:cstheme="minorHAnsi"/>
          <w:sz w:val="16"/>
          <w:szCs w:val="16"/>
        </w:rPr>
        <w:t xml:space="preserve"> Polskie miasta niestety przewodzą w tych statystykach.</w:t>
      </w:r>
    </w:p>
  </w:endnote>
  <w:endnote w:id="2">
    <w:p w14:paraId="60115D5A" w14:textId="4CA46C13" w:rsidR="003B7F53" w:rsidRPr="000D1B71" w:rsidRDefault="003B7F53" w:rsidP="000D1B71">
      <w:pPr>
        <w:rPr>
          <w:lang w:val="pl-PL"/>
        </w:rPr>
      </w:pPr>
      <w:r>
        <w:rPr>
          <w:rStyle w:val="Odwoanieprzypisukocowego"/>
        </w:rPr>
        <w:endnoteRef/>
      </w:r>
      <w:r>
        <w:t xml:space="preserve"> </w:t>
      </w:r>
      <w:r w:rsidRPr="000D1B71">
        <w:rPr>
          <w:rFonts w:asciiTheme="minorHAnsi" w:hAnsiTheme="minorHAnsi" w:cstheme="minorHAnsi"/>
          <w:sz w:val="16"/>
          <w:szCs w:val="16"/>
        </w:rPr>
        <w:t xml:space="preserve">raport GUS ”Ochrona Środowiska 2019”( </w:t>
      </w:r>
      <w:hyperlink r:id="rId1" w:history="1">
        <w:r w:rsidRPr="000D1B71">
          <w:rPr>
            <w:rFonts w:asciiTheme="minorHAnsi" w:hAnsiTheme="minorHAnsi" w:cstheme="minorHAnsi"/>
            <w:sz w:val="16"/>
            <w:szCs w:val="16"/>
          </w:rPr>
          <w:t>https://stat.gov.pl/obszary-tematyczne/srodowisko-energia/srodowisko/ochrona-srodowiska-2019,1,20.html</w:t>
        </w:r>
      </w:hyperlink>
      <w:r w:rsidRPr="000D1B71">
        <w:rPr>
          <w:rFonts w:asciiTheme="minorHAnsi" w:hAnsiTheme="minorHAnsi" w:cstheme="minorHAnsi"/>
          <w:sz w:val="16"/>
          <w:szCs w:val="16"/>
        </w:rPr>
        <w:t xml:space="preserve"> )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haker 2 Lance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56CA4" w14:textId="77777777" w:rsidR="0070098A" w:rsidRDefault="0070098A" w:rsidP="00FF5C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16B4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4559809" w14:textId="77777777" w:rsidR="0070098A" w:rsidRDefault="0070098A" w:rsidP="007009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F9A41" w14:textId="77777777" w:rsidR="00BA0BFF" w:rsidRPr="0073464D" w:rsidRDefault="00BA0BFF" w:rsidP="00BA0BFF">
    <w:pPr>
      <w:pStyle w:val="Stopka"/>
      <w:pBdr>
        <w:top w:val="dotted" w:sz="4" w:space="2" w:color="auto"/>
      </w:pBdr>
      <w:spacing w:line="160" w:lineRule="exact"/>
      <w:rPr>
        <w:rFonts w:ascii="Arial" w:hAnsi="Arial"/>
        <w:b/>
        <w:sz w:val="13"/>
        <w:lang w:val="pl-PL"/>
      </w:rPr>
    </w:pPr>
    <w:r w:rsidRPr="0073464D">
      <w:rPr>
        <w:rFonts w:ascii="Arial" w:hAnsi="Arial"/>
        <w:b/>
        <w:sz w:val="13"/>
        <w:lang w:val="pl-PL"/>
      </w:rPr>
      <w:t>Nota edytorska</w:t>
    </w:r>
  </w:p>
  <w:p w14:paraId="223D73A7" w14:textId="77777777" w:rsidR="00BA0BFF" w:rsidRDefault="00BA0BFF" w:rsidP="00BA0BFF">
    <w:pPr>
      <w:pStyle w:val="Stopka"/>
      <w:framePr w:wrap="around" w:vAnchor="text" w:hAnchor="page" w:x="10881" w:y="1933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16B4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A8A9573" w14:textId="77777777" w:rsidR="00452663" w:rsidRPr="00BA0BFF" w:rsidRDefault="00BA0BFF" w:rsidP="00BA0BFF">
    <w:pPr>
      <w:pStyle w:val="Stopka"/>
      <w:rPr>
        <w:sz w:val="13"/>
        <w:szCs w:val="13"/>
        <w:lang w:val="pl-PL"/>
      </w:rPr>
    </w:pPr>
    <w:r w:rsidRPr="00887683">
      <w:rPr>
        <w:rFonts w:ascii="Arial" w:hAnsi="Arial"/>
        <w:i/>
        <w:sz w:val="13"/>
        <w:szCs w:val="13"/>
        <w:lang w:val="pl-PL"/>
      </w:rPr>
      <w:t xml:space="preserve">PlasticsEurope Polska, fundacja reprezentująca producentów tworzyw sztucznych w Polsce, działa w ramach ogólnoeuropejskiego stowarzyszenia producentów tworzyw sztucznych PlasticsEurope z siedzibą w Brukseli. Oddział polski należy do regionu Europy Centralnej z siedzibą główną we Frankfurcie nad Menem, do którego poza Polską, Niemcami, Austrią i Szwajcarią, należą również Węgry, Słowenia, Słowacja oraz Republika Czeska. </w:t>
    </w:r>
    <w:r w:rsidRPr="00887683">
      <w:rPr>
        <w:rFonts w:ascii="Arial" w:hAnsi="Arial"/>
        <w:i/>
        <w:sz w:val="13"/>
        <w:szCs w:val="13"/>
        <w:lang w:val="pl-PL"/>
      </w:rPr>
      <w:br/>
      <w:t>PlasticsEurope jest jednym z czołowych europejskich stowarzyszeń branżowych, którego centra zlokalizowane są w Brukseli, Frankfurcie, Londynie, Madrycie, Mediolanie i Paryżu. Stowarzyszanie utrzymuje kontakty z europejskimi i krajowymi stowarzyszeniami branżowymi i skupia ponad 100 firm członkowskich, których łączny udział w produkcji wszystkich polimerów wytwarzanych w krajach Unii Europejskiej (EU2</w:t>
    </w:r>
    <w:r>
      <w:rPr>
        <w:rFonts w:ascii="Arial" w:hAnsi="Arial"/>
        <w:i/>
        <w:sz w:val="13"/>
        <w:szCs w:val="13"/>
        <w:lang w:val="pl-PL"/>
      </w:rPr>
      <w:t>7</w:t>
    </w:r>
    <w:r w:rsidRPr="00887683">
      <w:rPr>
        <w:rFonts w:ascii="Arial" w:hAnsi="Arial"/>
        <w:i/>
        <w:sz w:val="13"/>
        <w:szCs w:val="13"/>
        <w:lang w:val="pl-PL"/>
      </w:rPr>
      <w:t xml:space="preserve">), a także </w:t>
    </w:r>
    <w:r>
      <w:rPr>
        <w:rFonts w:ascii="Arial" w:hAnsi="Arial"/>
        <w:i/>
        <w:sz w:val="13"/>
        <w:szCs w:val="13"/>
        <w:lang w:val="pl-PL"/>
      </w:rPr>
      <w:t xml:space="preserve">Norwegii, Szwajcarii, </w:t>
    </w:r>
    <w:r w:rsidRPr="00887683">
      <w:rPr>
        <w:rFonts w:ascii="Arial" w:hAnsi="Arial"/>
        <w:i/>
        <w:sz w:val="13"/>
        <w:szCs w:val="13"/>
        <w:lang w:val="pl-PL"/>
      </w:rPr>
      <w:t>Turcji</w:t>
    </w:r>
    <w:r>
      <w:rPr>
        <w:rFonts w:ascii="Arial" w:hAnsi="Arial"/>
        <w:i/>
        <w:sz w:val="13"/>
        <w:szCs w:val="13"/>
        <w:lang w:val="pl-PL"/>
      </w:rPr>
      <w:t xml:space="preserve"> i Wielkiej Brytanii</w:t>
    </w:r>
    <w:r w:rsidRPr="00887683">
      <w:rPr>
        <w:rFonts w:ascii="Arial" w:hAnsi="Arial"/>
        <w:i/>
        <w:sz w:val="13"/>
        <w:szCs w:val="13"/>
        <w:lang w:val="pl-PL"/>
      </w:rPr>
      <w:t>, wynosi powyżej 90%.</w:t>
    </w:r>
    <w:r w:rsidRPr="00887683">
      <w:rPr>
        <w:rFonts w:ascii="Arial" w:hAnsi="Arial"/>
        <w:i/>
        <w:sz w:val="13"/>
        <w:szCs w:val="13"/>
        <w:lang w:val="pl-PL"/>
      </w:rPr>
      <w:br/>
      <w:t xml:space="preserve">Europejski przemysł tworzyw sztucznych w znacznym stopniu przyczynia się do zwiększenia zasobności w Europie poprzez upowszechnianie innowacyjnych rozwiązań i podwyższenie standardu życia obywateli oraz umożliwia efektywne wykorzystanie zasobów naturalnych, a także ochronę klimatu. </w:t>
    </w:r>
    <w:r w:rsidRPr="00887683">
      <w:rPr>
        <w:rFonts w:ascii="Arial" w:hAnsi="Arial"/>
        <w:i/>
        <w:sz w:val="13"/>
        <w:szCs w:val="13"/>
        <w:lang w:val="pl-PL"/>
      </w:rPr>
      <w:br/>
      <w:t>Ponad 1,</w:t>
    </w:r>
    <w:r>
      <w:rPr>
        <w:rFonts w:ascii="Arial" w:hAnsi="Arial"/>
        <w:i/>
        <w:sz w:val="13"/>
        <w:szCs w:val="13"/>
        <w:lang w:val="pl-PL"/>
      </w:rPr>
      <w:t>5</w:t>
    </w:r>
    <w:r w:rsidRPr="00887683">
      <w:rPr>
        <w:rFonts w:ascii="Arial" w:hAnsi="Arial"/>
        <w:i/>
        <w:sz w:val="13"/>
        <w:szCs w:val="13"/>
        <w:lang w:val="pl-PL"/>
      </w:rPr>
      <w:t xml:space="preserve"> miliona ludzi pracujących w około </w:t>
    </w:r>
    <w:r>
      <w:rPr>
        <w:rFonts w:ascii="Arial" w:hAnsi="Arial"/>
        <w:i/>
        <w:sz w:val="13"/>
        <w:szCs w:val="13"/>
        <w:lang w:val="pl-PL"/>
      </w:rPr>
      <w:t>6</w:t>
    </w:r>
    <w:r w:rsidRPr="00887683">
      <w:rPr>
        <w:rFonts w:ascii="Arial" w:hAnsi="Arial"/>
        <w:i/>
        <w:sz w:val="13"/>
        <w:szCs w:val="13"/>
        <w:lang w:val="pl-PL"/>
      </w:rPr>
      <w:t>0 000 firm (głównie w sektorze średnich i małych przedsiębiorstw, które zajmują się przetwórstwem) generuje obroty o wartości powyżej 3</w:t>
    </w:r>
    <w:r>
      <w:rPr>
        <w:rFonts w:ascii="Arial" w:hAnsi="Arial"/>
        <w:i/>
        <w:sz w:val="13"/>
        <w:szCs w:val="13"/>
        <w:lang w:val="pl-PL"/>
      </w:rPr>
      <w:t>6</w:t>
    </w:r>
    <w:r w:rsidRPr="00887683">
      <w:rPr>
        <w:rFonts w:ascii="Arial" w:hAnsi="Arial"/>
        <w:i/>
        <w:sz w:val="13"/>
        <w:szCs w:val="13"/>
        <w:lang w:val="pl-PL"/>
      </w:rPr>
      <w:t xml:space="preserve">0 mld euro rocznie. Przemysł tworzyw sztucznych obejmuje producentów polimerów – reprezentowanych przez PlasticsEurope, przetwórców – reprezentowanych przez EuPC oraz producentów maszyn – reprezentowanych przez EUROMAP. </w:t>
    </w:r>
    <w:r w:rsidRPr="00887683">
      <w:rPr>
        <w:rFonts w:ascii="Arial" w:hAnsi="Arial"/>
        <w:i/>
        <w:sz w:val="13"/>
        <w:szCs w:val="13"/>
        <w:lang w:val="pl-PL"/>
      </w:rPr>
      <w:br/>
      <w:t>Więcej informacji na stronach internetowych: www.plasticseurope.org  www.plasticsconverters.eu  www.euromap.org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177E8" w14:textId="77777777" w:rsidR="00BA0BFF" w:rsidRPr="000D1B71" w:rsidRDefault="00BA0BFF" w:rsidP="00BA0BFF">
    <w:pPr>
      <w:pStyle w:val="Stopka"/>
      <w:framePr w:wrap="around" w:vAnchor="text" w:hAnchor="margin" w:xAlign="right" w:y="1"/>
      <w:rPr>
        <w:rStyle w:val="Numerstrony"/>
        <w:sz w:val="20"/>
        <w:szCs w:val="16"/>
      </w:rPr>
    </w:pPr>
    <w:r w:rsidRPr="000D1B71">
      <w:rPr>
        <w:rStyle w:val="Numerstrony"/>
        <w:sz w:val="20"/>
        <w:szCs w:val="16"/>
      </w:rPr>
      <w:fldChar w:fldCharType="begin"/>
    </w:r>
    <w:r w:rsidRPr="000D1B71">
      <w:rPr>
        <w:rStyle w:val="Numerstrony"/>
        <w:sz w:val="20"/>
        <w:szCs w:val="16"/>
      </w:rPr>
      <w:instrText xml:space="preserve">PAGE  </w:instrText>
    </w:r>
    <w:r w:rsidRPr="000D1B71">
      <w:rPr>
        <w:rStyle w:val="Numerstrony"/>
        <w:sz w:val="20"/>
        <w:szCs w:val="16"/>
      </w:rPr>
      <w:fldChar w:fldCharType="separate"/>
    </w:r>
    <w:r w:rsidR="003C3988">
      <w:rPr>
        <w:rStyle w:val="Numerstrony"/>
        <w:noProof/>
        <w:sz w:val="20"/>
        <w:szCs w:val="16"/>
      </w:rPr>
      <w:t>1</w:t>
    </w:r>
    <w:r w:rsidRPr="000D1B71">
      <w:rPr>
        <w:rStyle w:val="Numerstrony"/>
        <w:sz w:val="20"/>
        <w:szCs w:val="16"/>
      </w:rPr>
      <w:fldChar w:fldCharType="end"/>
    </w:r>
  </w:p>
  <w:p w14:paraId="4B71D094" w14:textId="77777777" w:rsidR="00BA0BFF" w:rsidRDefault="00BA0B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38BEA" w14:textId="77777777" w:rsidR="003C3988" w:rsidRDefault="003C3988">
      <w:r>
        <w:separator/>
      </w:r>
    </w:p>
  </w:footnote>
  <w:footnote w:type="continuationSeparator" w:id="0">
    <w:p w14:paraId="012F8F47" w14:textId="77777777" w:rsidR="003C3988" w:rsidRDefault="003C3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15C4B" w14:textId="77777777" w:rsidR="003D2048" w:rsidRDefault="00167D54" w:rsidP="00721660">
    <w:pPr>
      <w:pStyle w:val="Nagwek"/>
    </w:pPr>
    <w:r>
      <w:rPr>
        <w:rFonts w:ascii="Tahoma" w:hAnsi="Tahoma" w:cs="Tahoma"/>
        <w:noProof/>
        <w:color w:val="808080"/>
        <w:sz w:val="16"/>
        <w:szCs w:val="16"/>
        <w:lang w:val="pl-PL" w:eastAsia="pl-PL"/>
      </w:rPr>
      <w:drawing>
        <wp:inline distT="0" distB="0" distL="0" distR="0" wp14:anchorId="3197FA17" wp14:editId="2E6221F1">
          <wp:extent cx="2773680" cy="800100"/>
          <wp:effectExtent l="0" t="0" r="7620" b="0"/>
          <wp:docPr id="4" name="Obraz 4" descr="plastics_Poland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stics_Poland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55E1">
      <w:rPr>
        <w:rFonts w:ascii="Tahoma" w:hAnsi="Tahoma" w:cs="Tahoma"/>
        <w:color w:val="808080"/>
        <w:sz w:val="16"/>
        <w:szCs w:val="16"/>
      </w:rPr>
      <w:tab/>
    </w:r>
  </w:p>
  <w:p w14:paraId="0B0E9047" w14:textId="77777777" w:rsidR="006D5FE3" w:rsidRPr="00967574" w:rsidRDefault="006D5FE3" w:rsidP="00721660">
    <w:pPr>
      <w:rPr>
        <w:rFonts w:ascii="Arial" w:hAnsi="Arial"/>
        <w:b/>
        <w:sz w:val="22"/>
        <w:szCs w:val="22"/>
      </w:rPr>
    </w:pPr>
  </w:p>
  <w:p w14:paraId="48C19DE7" w14:textId="77777777" w:rsidR="00721660" w:rsidRPr="005B6351" w:rsidRDefault="00721660" w:rsidP="00721660">
    <w:pPr>
      <w:rPr>
        <w:rFonts w:ascii="Arial" w:hAnsi="Arial"/>
        <w:b/>
        <w:sz w:val="48"/>
        <w:lang w:val="pl-PL"/>
      </w:rPr>
    </w:pPr>
    <w:r w:rsidRPr="005B6351">
      <w:rPr>
        <w:rFonts w:ascii="Arial" w:hAnsi="Arial"/>
        <w:b/>
        <w:sz w:val="48"/>
        <w:lang w:val="pl-PL"/>
      </w:rPr>
      <w:t xml:space="preserve">Komunikat prasowy </w:t>
    </w:r>
  </w:p>
  <w:p w14:paraId="46D383E7" w14:textId="2554AB9A" w:rsidR="00721660" w:rsidRPr="005B6351" w:rsidRDefault="005B6351" w:rsidP="007454B5">
    <w:pPr>
      <w:spacing w:before="20"/>
      <w:rPr>
        <w:rFonts w:ascii="Arial" w:hAnsi="Arial"/>
        <w:sz w:val="26"/>
        <w:lang w:val="pl-PL"/>
      </w:rPr>
    </w:pPr>
    <w:r w:rsidRPr="005B6351">
      <w:rPr>
        <w:rFonts w:ascii="Arial" w:hAnsi="Arial"/>
        <w:sz w:val="26"/>
        <w:lang w:val="pl-PL"/>
      </w:rPr>
      <w:t>Warszawa</w:t>
    </w:r>
    <w:r w:rsidR="00602076">
      <w:rPr>
        <w:rFonts w:ascii="Arial" w:hAnsi="Arial"/>
        <w:sz w:val="26"/>
        <w:lang w:val="pl-PL"/>
      </w:rPr>
      <w:t>,</w:t>
    </w:r>
    <w:r w:rsidR="0058777A">
      <w:rPr>
        <w:rFonts w:ascii="Arial" w:hAnsi="Arial"/>
        <w:sz w:val="26"/>
        <w:lang w:val="pl-PL"/>
      </w:rPr>
      <w:t xml:space="preserve"> 2</w:t>
    </w:r>
    <w:r w:rsidR="0039218A">
      <w:rPr>
        <w:rFonts w:ascii="Arial" w:hAnsi="Arial"/>
        <w:sz w:val="26"/>
        <w:lang w:val="pl-PL"/>
      </w:rPr>
      <w:t>5</w:t>
    </w:r>
    <w:r w:rsidRPr="005B6351">
      <w:rPr>
        <w:rFonts w:ascii="Arial" w:hAnsi="Arial"/>
        <w:sz w:val="26"/>
        <w:lang w:val="pl-PL"/>
      </w:rPr>
      <w:t xml:space="preserve"> </w:t>
    </w:r>
    <w:r w:rsidR="0039218A">
      <w:rPr>
        <w:rFonts w:ascii="Arial" w:hAnsi="Arial"/>
        <w:sz w:val="26"/>
        <w:lang w:val="pl-PL"/>
      </w:rPr>
      <w:t>stycznia 2021</w:t>
    </w:r>
  </w:p>
  <w:p w14:paraId="3B781EB8" w14:textId="77777777" w:rsidR="00721660" w:rsidRPr="005B6351" w:rsidRDefault="00721660" w:rsidP="000B3B7B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abstractNum w:abstractNumId="0" w15:restartNumberingAfterBreak="0">
    <w:nsid w:val="11C20024"/>
    <w:multiLevelType w:val="multilevel"/>
    <w:tmpl w:val="011AC41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322042"/>
    <w:multiLevelType w:val="hybridMultilevel"/>
    <w:tmpl w:val="55A4EC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A72A84"/>
    <w:multiLevelType w:val="hybridMultilevel"/>
    <w:tmpl w:val="A056A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CA"/>
    <w:rsid w:val="00004B97"/>
    <w:rsid w:val="000149BA"/>
    <w:rsid w:val="00040336"/>
    <w:rsid w:val="00043E54"/>
    <w:rsid w:val="00051164"/>
    <w:rsid w:val="00052C16"/>
    <w:rsid w:val="00053E0D"/>
    <w:rsid w:val="000608EC"/>
    <w:rsid w:val="0007754B"/>
    <w:rsid w:val="00087505"/>
    <w:rsid w:val="00091888"/>
    <w:rsid w:val="000B3B7B"/>
    <w:rsid w:val="000C2F82"/>
    <w:rsid w:val="000C7944"/>
    <w:rsid w:val="000D1B71"/>
    <w:rsid w:val="000D36A5"/>
    <w:rsid w:val="001071B4"/>
    <w:rsid w:val="00117125"/>
    <w:rsid w:val="001215FF"/>
    <w:rsid w:val="00156916"/>
    <w:rsid w:val="00162D1D"/>
    <w:rsid w:val="00167D54"/>
    <w:rsid w:val="0017373E"/>
    <w:rsid w:val="001801AC"/>
    <w:rsid w:val="001A0B46"/>
    <w:rsid w:val="001B52AC"/>
    <w:rsid w:val="001B7F4A"/>
    <w:rsid w:val="001C1A54"/>
    <w:rsid w:val="001D671F"/>
    <w:rsid w:val="001E08AA"/>
    <w:rsid w:val="001E513A"/>
    <w:rsid w:val="001E6EDE"/>
    <w:rsid w:val="001E77F9"/>
    <w:rsid w:val="001F3393"/>
    <w:rsid w:val="00202583"/>
    <w:rsid w:val="00207238"/>
    <w:rsid w:val="002102F8"/>
    <w:rsid w:val="0022492F"/>
    <w:rsid w:val="00232A78"/>
    <w:rsid w:val="00237DDA"/>
    <w:rsid w:val="00243EC1"/>
    <w:rsid w:val="002448D4"/>
    <w:rsid w:val="00264671"/>
    <w:rsid w:val="00272202"/>
    <w:rsid w:val="00296FAA"/>
    <w:rsid w:val="002B077C"/>
    <w:rsid w:val="002C17E0"/>
    <w:rsid w:val="002D2C1D"/>
    <w:rsid w:val="002D46A8"/>
    <w:rsid w:val="002F0397"/>
    <w:rsid w:val="002F06C7"/>
    <w:rsid w:val="0030356B"/>
    <w:rsid w:val="00310B27"/>
    <w:rsid w:val="00312DBA"/>
    <w:rsid w:val="00313896"/>
    <w:rsid w:val="003310E1"/>
    <w:rsid w:val="00341E7C"/>
    <w:rsid w:val="00343A14"/>
    <w:rsid w:val="00360EF2"/>
    <w:rsid w:val="00362ABD"/>
    <w:rsid w:val="00363145"/>
    <w:rsid w:val="003701B6"/>
    <w:rsid w:val="003718CA"/>
    <w:rsid w:val="00390886"/>
    <w:rsid w:val="0039218A"/>
    <w:rsid w:val="00394A65"/>
    <w:rsid w:val="003A59CB"/>
    <w:rsid w:val="003A6BCB"/>
    <w:rsid w:val="003B1B27"/>
    <w:rsid w:val="003B4361"/>
    <w:rsid w:val="003B7F53"/>
    <w:rsid w:val="003C050C"/>
    <w:rsid w:val="003C3988"/>
    <w:rsid w:val="003D2048"/>
    <w:rsid w:val="003F0314"/>
    <w:rsid w:val="003F54A0"/>
    <w:rsid w:val="00410B94"/>
    <w:rsid w:val="004116B4"/>
    <w:rsid w:val="00426B95"/>
    <w:rsid w:val="00433A0F"/>
    <w:rsid w:val="00437157"/>
    <w:rsid w:val="00452663"/>
    <w:rsid w:val="00464C1C"/>
    <w:rsid w:val="004734A1"/>
    <w:rsid w:val="00487959"/>
    <w:rsid w:val="004904F2"/>
    <w:rsid w:val="00491A3E"/>
    <w:rsid w:val="00493BE5"/>
    <w:rsid w:val="00495C82"/>
    <w:rsid w:val="004A7F1C"/>
    <w:rsid w:val="004B11B3"/>
    <w:rsid w:val="004B5F84"/>
    <w:rsid w:val="004C5C27"/>
    <w:rsid w:val="004D0F1C"/>
    <w:rsid w:val="004D13E4"/>
    <w:rsid w:val="004E77D6"/>
    <w:rsid w:val="005049B0"/>
    <w:rsid w:val="00504CEA"/>
    <w:rsid w:val="00504DD4"/>
    <w:rsid w:val="00506CD3"/>
    <w:rsid w:val="0051261D"/>
    <w:rsid w:val="00515339"/>
    <w:rsid w:val="00516A35"/>
    <w:rsid w:val="00521B35"/>
    <w:rsid w:val="00530FBA"/>
    <w:rsid w:val="00531D09"/>
    <w:rsid w:val="005438F6"/>
    <w:rsid w:val="00544863"/>
    <w:rsid w:val="00576A8B"/>
    <w:rsid w:val="0058361E"/>
    <w:rsid w:val="00584F2A"/>
    <w:rsid w:val="0058777A"/>
    <w:rsid w:val="005A6B45"/>
    <w:rsid w:val="005A6D9A"/>
    <w:rsid w:val="005B5D4A"/>
    <w:rsid w:val="005B6351"/>
    <w:rsid w:val="005C7899"/>
    <w:rsid w:val="005F43B3"/>
    <w:rsid w:val="0060176D"/>
    <w:rsid w:val="00602076"/>
    <w:rsid w:val="00627FB2"/>
    <w:rsid w:val="006455E1"/>
    <w:rsid w:val="006473FD"/>
    <w:rsid w:val="00655CA4"/>
    <w:rsid w:val="0067250F"/>
    <w:rsid w:val="0068096B"/>
    <w:rsid w:val="00687D79"/>
    <w:rsid w:val="00692D1A"/>
    <w:rsid w:val="00693A7B"/>
    <w:rsid w:val="006A684F"/>
    <w:rsid w:val="006B64C4"/>
    <w:rsid w:val="006B69F6"/>
    <w:rsid w:val="006D5FE3"/>
    <w:rsid w:val="006E6B58"/>
    <w:rsid w:val="006F01EC"/>
    <w:rsid w:val="006F2FF6"/>
    <w:rsid w:val="0070098A"/>
    <w:rsid w:val="00701976"/>
    <w:rsid w:val="00703A31"/>
    <w:rsid w:val="00721631"/>
    <w:rsid w:val="00721660"/>
    <w:rsid w:val="00726B12"/>
    <w:rsid w:val="0073464D"/>
    <w:rsid w:val="007454B5"/>
    <w:rsid w:val="007526E8"/>
    <w:rsid w:val="007569F2"/>
    <w:rsid w:val="00757F53"/>
    <w:rsid w:val="007618B4"/>
    <w:rsid w:val="00764D77"/>
    <w:rsid w:val="007B5DF9"/>
    <w:rsid w:val="007C10C9"/>
    <w:rsid w:val="007E6207"/>
    <w:rsid w:val="007E639C"/>
    <w:rsid w:val="007F0580"/>
    <w:rsid w:val="0081034C"/>
    <w:rsid w:val="00811CC5"/>
    <w:rsid w:val="0081431A"/>
    <w:rsid w:val="008200EA"/>
    <w:rsid w:val="00827CEE"/>
    <w:rsid w:val="00832645"/>
    <w:rsid w:val="008347BB"/>
    <w:rsid w:val="0083625F"/>
    <w:rsid w:val="00846F99"/>
    <w:rsid w:val="00856F8D"/>
    <w:rsid w:val="008611A9"/>
    <w:rsid w:val="00862568"/>
    <w:rsid w:val="00873228"/>
    <w:rsid w:val="008739CA"/>
    <w:rsid w:val="00887683"/>
    <w:rsid w:val="008912E6"/>
    <w:rsid w:val="0089205C"/>
    <w:rsid w:val="00895E5F"/>
    <w:rsid w:val="008977DD"/>
    <w:rsid w:val="008A3085"/>
    <w:rsid w:val="008B0646"/>
    <w:rsid w:val="008B1359"/>
    <w:rsid w:val="008B225E"/>
    <w:rsid w:val="008C3B9E"/>
    <w:rsid w:val="008D02AE"/>
    <w:rsid w:val="008E1E55"/>
    <w:rsid w:val="008E26F0"/>
    <w:rsid w:val="008F74BD"/>
    <w:rsid w:val="009011B0"/>
    <w:rsid w:val="00901A0A"/>
    <w:rsid w:val="009056D2"/>
    <w:rsid w:val="00916C6E"/>
    <w:rsid w:val="00934A58"/>
    <w:rsid w:val="009402AA"/>
    <w:rsid w:val="00944A45"/>
    <w:rsid w:val="00967574"/>
    <w:rsid w:val="00973FE5"/>
    <w:rsid w:val="00987F66"/>
    <w:rsid w:val="00991F28"/>
    <w:rsid w:val="00995233"/>
    <w:rsid w:val="00996CCF"/>
    <w:rsid w:val="009A16CA"/>
    <w:rsid w:val="009B122B"/>
    <w:rsid w:val="009B13AD"/>
    <w:rsid w:val="009B45A3"/>
    <w:rsid w:val="009C197D"/>
    <w:rsid w:val="009C3409"/>
    <w:rsid w:val="009D03B4"/>
    <w:rsid w:val="009D478A"/>
    <w:rsid w:val="009E0B04"/>
    <w:rsid w:val="009E15AA"/>
    <w:rsid w:val="009E6811"/>
    <w:rsid w:val="009F425D"/>
    <w:rsid w:val="009F6BFA"/>
    <w:rsid w:val="00A124F8"/>
    <w:rsid w:val="00A22F14"/>
    <w:rsid w:val="00A44FFA"/>
    <w:rsid w:val="00A52D9E"/>
    <w:rsid w:val="00A6334C"/>
    <w:rsid w:val="00A679F5"/>
    <w:rsid w:val="00A769C7"/>
    <w:rsid w:val="00A811C1"/>
    <w:rsid w:val="00A84683"/>
    <w:rsid w:val="00A924BE"/>
    <w:rsid w:val="00A935F5"/>
    <w:rsid w:val="00AA5174"/>
    <w:rsid w:val="00AB34FF"/>
    <w:rsid w:val="00AF2619"/>
    <w:rsid w:val="00AF4EFF"/>
    <w:rsid w:val="00B01C3A"/>
    <w:rsid w:val="00B15E35"/>
    <w:rsid w:val="00B205D7"/>
    <w:rsid w:val="00B34ADD"/>
    <w:rsid w:val="00B51C00"/>
    <w:rsid w:val="00B57CE4"/>
    <w:rsid w:val="00B61C0C"/>
    <w:rsid w:val="00BA0BFF"/>
    <w:rsid w:val="00BB2DB8"/>
    <w:rsid w:val="00BB4CC7"/>
    <w:rsid w:val="00BD5BE1"/>
    <w:rsid w:val="00BF2298"/>
    <w:rsid w:val="00BF4E3C"/>
    <w:rsid w:val="00C16CEA"/>
    <w:rsid w:val="00C208F4"/>
    <w:rsid w:val="00C32D35"/>
    <w:rsid w:val="00C53BC2"/>
    <w:rsid w:val="00C66F85"/>
    <w:rsid w:val="00C8059C"/>
    <w:rsid w:val="00C81435"/>
    <w:rsid w:val="00C84785"/>
    <w:rsid w:val="00C938FB"/>
    <w:rsid w:val="00CA0BD4"/>
    <w:rsid w:val="00CA0CF0"/>
    <w:rsid w:val="00CA3776"/>
    <w:rsid w:val="00CB32ED"/>
    <w:rsid w:val="00CB5644"/>
    <w:rsid w:val="00CB7874"/>
    <w:rsid w:val="00CD20F3"/>
    <w:rsid w:val="00CD6185"/>
    <w:rsid w:val="00CE23BC"/>
    <w:rsid w:val="00D060F2"/>
    <w:rsid w:val="00D07D15"/>
    <w:rsid w:val="00D24041"/>
    <w:rsid w:val="00D511D9"/>
    <w:rsid w:val="00D5135A"/>
    <w:rsid w:val="00D56BD7"/>
    <w:rsid w:val="00D67C95"/>
    <w:rsid w:val="00D859EC"/>
    <w:rsid w:val="00D95081"/>
    <w:rsid w:val="00DA41D4"/>
    <w:rsid w:val="00DB02F5"/>
    <w:rsid w:val="00DC1494"/>
    <w:rsid w:val="00DC2795"/>
    <w:rsid w:val="00DC4959"/>
    <w:rsid w:val="00DC7BB3"/>
    <w:rsid w:val="00DD23C9"/>
    <w:rsid w:val="00DE0477"/>
    <w:rsid w:val="00DE6C87"/>
    <w:rsid w:val="00DF63F8"/>
    <w:rsid w:val="00E02867"/>
    <w:rsid w:val="00E41FB8"/>
    <w:rsid w:val="00E560ED"/>
    <w:rsid w:val="00E71B6B"/>
    <w:rsid w:val="00E93D6C"/>
    <w:rsid w:val="00EA270D"/>
    <w:rsid w:val="00EB3A93"/>
    <w:rsid w:val="00EB601A"/>
    <w:rsid w:val="00EB62EA"/>
    <w:rsid w:val="00EC12C3"/>
    <w:rsid w:val="00EF0BBB"/>
    <w:rsid w:val="00F17A8B"/>
    <w:rsid w:val="00F4622F"/>
    <w:rsid w:val="00F50CD7"/>
    <w:rsid w:val="00F50D27"/>
    <w:rsid w:val="00F536A1"/>
    <w:rsid w:val="00F562D7"/>
    <w:rsid w:val="00F64802"/>
    <w:rsid w:val="00F66359"/>
    <w:rsid w:val="00F804F8"/>
    <w:rsid w:val="00F92A8E"/>
    <w:rsid w:val="00F935B7"/>
    <w:rsid w:val="00F96AFD"/>
    <w:rsid w:val="00FA2E0B"/>
    <w:rsid w:val="00FA33E0"/>
    <w:rsid w:val="00FB1E84"/>
    <w:rsid w:val="00FD34A6"/>
    <w:rsid w:val="00FE62B0"/>
    <w:rsid w:val="00FF2A88"/>
    <w:rsid w:val="00FF45DE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8E729A"/>
  <w15:docId w15:val="{567ADA25-F5FA-451E-B7B3-73A2FEB4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886"/>
    <w:rPr>
      <w:sz w:val="24"/>
      <w:lang w:val="fr-FR" w:eastAsia="fr-FR"/>
    </w:rPr>
  </w:style>
  <w:style w:type="paragraph" w:styleId="Nagwek3">
    <w:name w:val="heading 3"/>
    <w:basedOn w:val="Normalny"/>
    <w:next w:val="Normalny"/>
    <w:qFormat/>
    <w:rsid w:val="008C3B9E"/>
    <w:pPr>
      <w:widowControl w:val="0"/>
      <w:outlineLvl w:val="2"/>
    </w:pPr>
    <w:rPr>
      <w:rFonts w:ascii="Arial" w:hAnsi="Arial" w:cs="Arial"/>
      <w:bCs/>
      <w:i/>
      <w:sz w:val="20"/>
      <w:szCs w:val="26"/>
      <w:lang w:val="nl-NL" w:eastAsia="nl-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739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739CA"/>
    <w:pPr>
      <w:tabs>
        <w:tab w:val="center" w:pos="4536"/>
        <w:tab w:val="right" w:pos="9072"/>
      </w:tabs>
    </w:pPr>
  </w:style>
  <w:style w:type="paragraph" w:customStyle="1" w:styleId="Paragraphestandard">
    <w:name w:val="[Paragraphe standard]"/>
    <w:basedOn w:val="Normalny"/>
    <w:rsid w:val="008739C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Cs w:val="24"/>
    </w:rPr>
  </w:style>
  <w:style w:type="paragraph" w:styleId="Tekstdymka">
    <w:name w:val="Balloon Text"/>
    <w:basedOn w:val="Normalny"/>
    <w:semiHidden/>
    <w:rsid w:val="002F06C7"/>
    <w:rPr>
      <w:rFonts w:ascii="Tahoma" w:hAnsi="Tahoma" w:cs="Tahoma"/>
      <w:sz w:val="16"/>
      <w:szCs w:val="16"/>
    </w:rPr>
  </w:style>
  <w:style w:type="character" w:styleId="Hipercze">
    <w:name w:val="Hyperlink"/>
    <w:rsid w:val="00C8059C"/>
    <w:rPr>
      <w:color w:val="0000FF"/>
      <w:u w:val="single"/>
    </w:rPr>
  </w:style>
  <w:style w:type="paragraph" w:styleId="Tekstprzypisukocowego">
    <w:name w:val="endnote text"/>
    <w:basedOn w:val="Normalny"/>
    <w:semiHidden/>
    <w:rsid w:val="00362ABD"/>
    <w:rPr>
      <w:sz w:val="20"/>
    </w:rPr>
  </w:style>
  <w:style w:type="character" w:styleId="Odwoanieprzypisukocowego">
    <w:name w:val="endnote reference"/>
    <w:semiHidden/>
    <w:rsid w:val="00362ABD"/>
    <w:rPr>
      <w:vertAlign w:val="superscript"/>
    </w:rPr>
  </w:style>
  <w:style w:type="paragraph" w:styleId="NormalnyWeb">
    <w:name w:val="Normal (Web)"/>
    <w:basedOn w:val="Normalny"/>
    <w:rsid w:val="00584F2A"/>
    <w:pPr>
      <w:spacing w:after="100" w:afterAutospacing="1"/>
    </w:pPr>
    <w:rPr>
      <w:rFonts w:eastAsia="Batang"/>
      <w:szCs w:val="24"/>
      <w:lang w:val="pl-PL" w:eastAsia="ko-KR"/>
    </w:rPr>
  </w:style>
  <w:style w:type="character" w:styleId="Uwydatnienie">
    <w:name w:val="Emphasis"/>
    <w:qFormat/>
    <w:rsid w:val="00584F2A"/>
    <w:rPr>
      <w:i/>
      <w:iCs/>
    </w:rPr>
  </w:style>
  <w:style w:type="character" w:styleId="Pogrubienie">
    <w:name w:val="Strong"/>
    <w:qFormat/>
    <w:rsid w:val="00584F2A"/>
    <w:rPr>
      <w:b/>
      <w:bCs/>
    </w:rPr>
  </w:style>
  <w:style w:type="character" w:customStyle="1" w:styleId="nazwaimpr">
    <w:name w:val="nazwa_impr"/>
    <w:rsid w:val="00516A35"/>
    <w:rPr>
      <w:rFonts w:cs="Times New Roman"/>
    </w:rPr>
  </w:style>
  <w:style w:type="character" w:styleId="Numerstrony">
    <w:name w:val="page number"/>
    <w:basedOn w:val="Domylnaczcionkaakapitu"/>
    <w:rsid w:val="0070098A"/>
  </w:style>
  <w:style w:type="paragraph" w:styleId="Akapitzlist">
    <w:name w:val="List Paragraph"/>
    <w:basedOn w:val="Normalny"/>
    <w:uiPriority w:val="99"/>
    <w:qFormat/>
    <w:rsid w:val="00F536A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rsid w:val="00F536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536A1"/>
    <w:pPr>
      <w:spacing w:after="200"/>
    </w:pPr>
    <w:rPr>
      <w:rFonts w:ascii="Calibri" w:eastAsia="Calibri" w:hAnsi="Calibri" w:cs="Calibri"/>
      <w:sz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36A1"/>
    <w:rPr>
      <w:rFonts w:ascii="Calibri" w:eastAsia="Calibri" w:hAnsi="Calibri" w:cs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2076"/>
    <w:rPr>
      <w:rFonts w:ascii="Calibri" w:eastAsia="Calibri" w:hAnsi="Calibri" w:cs="Calibri"/>
      <w:sz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076"/>
    <w:rPr>
      <w:rFonts w:ascii="Calibri" w:eastAsia="Calibri" w:hAnsi="Calibri"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076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BA0BFF"/>
    <w:rPr>
      <w:sz w:val="24"/>
      <w:lang w:val="fr-FR"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11D9"/>
    <w:pPr>
      <w:spacing w:after="0"/>
    </w:pPr>
    <w:rPr>
      <w:rFonts w:ascii="Times New Roman" w:eastAsia="Times New Roman" w:hAnsi="Times New Roman" w:cs="Times New Roman"/>
      <w:b/>
      <w:bCs/>
      <w:lang w:val="fr-FR" w:eastAsia="fr-FR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11D9"/>
    <w:rPr>
      <w:rFonts w:ascii="Calibri" w:eastAsia="Calibri" w:hAnsi="Calibri" w:cs="Calibri"/>
      <w:b/>
      <w:bCs/>
      <w:lang w:val="fr-FR" w:eastAsia="fr-FR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7C9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50D27"/>
    <w:rPr>
      <w:color w:val="800080" w:themeColor="followedHyperlink"/>
      <w:u w:val="single"/>
    </w:rPr>
  </w:style>
  <w:style w:type="paragraph" w:customStyle="1" w:styleId="Default">
    <w:name w:val="Default"/>
    <w:rsid w:val="00464C1C"/>
    <w:pPr>
      <w:autoSpaceDE w:val="0"/>
      <w:autoSpaceDN w:val="0"/>
      <w:adjustRightInd w:val="0"/>
    </w:pPr>
    <w:rPr>
      <w:rFonts w:ascii="Shaker 2 Lancet" w:hAnsi="Shaker 2 Lancet" w:cs="Shaker 2 Lance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64C1C"/>
    <w:pPr>
      <w:spacing w:line="131" w:lineRule="atLeast"/>
    </w:pPr>
    <w:rPr>
      <w:rFonts w:cs="Times New Roman"/>
      <w:color w:val="auto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1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83975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16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243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799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sticseurope.org/pl/resources/videos/147-plastik-nie-do-pieca-piec-nie-do-plastikow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lasticseurope.org/pl/newsroom/aktualnosci/w-trosce-o-czyste-powietrz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asticseurope.org/pl/newsroom/press-releases/w-trosce-o-czyste-powietrze/informacje-dodatkowe" TargetMode="Externa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.gov.pl/obszary-tematyczne/srodowisko-energia/srodowisko/ochrona-srodowiska-2019,1,20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59353-3895-4DDB-83A5-44BB281B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PlasticsEurope AISBL • Avenue E</vt:lpstr>
    </vt:vector>
  </TitlesOfParts>
  <Company>PlasticsEurope Polska</Company>
  <LinksUpToDate>false</LinksUpToDate>
  <CharactersWithSpaces>2585</CharactersWithSpaces>
  <SharedDoc>false</SharedDoc>
  <HLinks>
    <vt:vector size="18" baseType="variant">
      <vt:variant>
        <vt:i4>524305</vt:i4>
      </vt:variant>
      <vt:variant>
        <vt:i4>11</vt:i4>
      </vt:variant>
      <vt:variant>
        <vt:i4>0</vt:i4>
      </vt:variant>
      <vt:variant>
        <vt:i4>5</vt:i4>
      </vt:variant>
      <vt:variant>
        <vt:lpwstr>blocked::http://www.euromap.org/</vt:lpwstr>
      </vt:variant>
      <vt:variant>
        <vt:lpwstr/>
      </vt:variant>
      <vt:variant>
        <vt:i4>3276832</vt:i4>
      </vt:variant>
      <vt:variant>
        <vt:i4>8</vt:i4>
      </vt:variant>
      <vt:variant>
        <vt:i4>0</vt:i4>
      </vt:variant>
      <vt:variant>
        <vt:i4>5</vt:i4>
      </vt:variant>
      <vt:variant>
        <vt:lpwstr>blocked::http://www.plasticsconverters.eu/_</vt:lpwstr>
      </vt:variant>
      <vt:variant>
        <vt:lpwstr/>
      </vt:variant>
      <vt:variant>
        <vt:i4>7471150</vt:i4>
      </vt:variant>
      <vt:variant>
        <vt:i4>5</vt:i4>
      </vt:variant>
      <vt:variant>
        <vt:i4>0</vt:i4>
      </vt:variant>
      <vt:variant>
        <vt:i4>5</vt:i4>
      </vt:variant>
      <vt:variant>
        <vt:lpwstr>blocked::http://www.plasticseurope.org/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PlasticsEurope AISBL • Avenue E</dc:title>
  <dc:creator>•• ••</dc:creator>
  <cp:lastModifiedBy>Paweł Szadziewicz</cp:lastModifiedBy>
  <cp:revision>2</cp:revision>
  <cp:lastPrinted>2017-11-27T07:48:00Z</cp:lastPrinted>
  <dcterms:created xsi:type="dcterms:W3CDTF">2021-01-25T12:10:00Z</dcterms:created>
  <dcterms:modified xsi:type="dcterms:W3CDTF">2021-01-25T12:10:00Z</dcterms:modified>
</cp:coreProperties>
</file>